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94D5" w14:textId="4E0485AD" w:rsidR="00D546F6" w:rsidRPr="00967594" w:rsidRDefault="000C574D" w:rsidP="003D0DF1">
      <w:pPr>
        <w:spacing w:after="120" w:line="320" w:lineRule="exact"/>
        <w:rPr>
          <w:rFonts w:ascii="Arial" w:hAnsi="Arial" w:cs="Arial"/>
          <w:b/>
        </w:rPr>
      </w:pPr>
      <w:r w:rsidRPr="00967594">
        <w:rPr>
          <w:rFonts w:ascii="Arial" w:hAnsi="Arial" w:cs="Arial"/>
          <w:b/>
        </w:rPr>
        <w:t>PRESSEMITTEILUNG</w:t>
      </w:r>
    </w:p>
    <w:p w14:paraId="2A95B654" w14:textId="77777777" w:rsidR="000C574D" w:rsidRPr="00967594" w:rsidRDefault="000C574D" w:rsidP="003D0DF1">
      <w:pPr>
        <w:spacing w:after="120" w:line="320" w:lineRule="exact"/>
        <w:rPr>
          <w:rFonts w:ascii="Arial" w:hAnsi="Arial" w:cs="Arial"/>
          <w:u w:val="single"/>
        </w:rPr>
      </w:pPr>
    </w:p>
    <w:p w14:paraId="4C806D3C" w14:textId="1C4D09C2" w:rsidR="000C574D" w:rsidRPr="00967594" w:rsidRDefault="009D15F3" w:rsidP="003D0DF1">
      <w:pPr>
        <w:spacing w:after="120" w:line="320" w:lineRule="exact"/>
        <w:rPr>
          <w:rFonts w:ascii="Arial" w:hAnsi="Arial" w:cs="Arial"/>
          <w:u w:val="single"/>
        </w:rPr>
      </w:pPr>
      <w:r w:rsidRPr="00967594">
        <w:rPr>
          <w:rFonts w:ascii="Arial" w:hAnsi="Arial" w:cs="Arial"/>
          <w:u w:val="single"/>
        </w:rPr>
        <w:t xml:space="preserve">Plug-and-Play </w:t>
      </w:r>
      <w:r w:rsidR="00AB6B50">
        <w:rPr>
          <w:rFonts w:ascii="Arial" w:hAnsi="Arial" w:cs="Arial"/>
          <w:u w:val="single"/>
        </w:rPr>
        <w:t>Training</w:t>
      </w:r>
      <w:r w:rsidR="00935842" w:rsidRPr="00967594">
        <w:rPr>
          <w:rFonts w:ascii="Arial" w:hAnsi="Arial" w:cs="Arial"/>
          <w:u w:val="single"/>
        </w:rPr>
        <w:t xml:space="preserve"> </w:t>
      </w:r>
    </w:p>
    <w:p w14:paraId="75EB83E4" w14:textId="278B8DE7" w:rsidR="000C574D" w:rsidRPr="00967594" w:rsidRDefault="00935842" w:rsidP="003E5745">
      <w:pPr>
        <w:spacing w:after="120" w:line="240" w:lineRule="auto"/>
        <w:rPr>
          <w:rFonts w:ascii="Arial" w:hAnsi="Arial" w:cs="Arial"/>
          <w:b/>
          <w:caps/>
          <w:sz w:val="32"/>
        </w:rPr>
      </w:pPr>
      <w:r w:rsidRPr="00967594">
        <w:rPr>
          <w:rFonts w:ascii="Arial" w:hAnsi="Arial" w:cs="Arial"/>
          <w:b/>
          <w:caps/>
          <w:sz w:val="32"/>
        </w:rPr>
        <w:t xml:space="preserve">Brabender setzt auf </w:t>
      </w:r>
      <w:r w:rsidR="00A71D52" w:rsidRPr="00967594">
        <w:rPr>
          <w:rFonts w:ascii="Arial" w:hAnsi="Arial" w:cs="Arial"/>
          <w:b/>
          <w:caps/>
          <w:sz w:val="32"/>
        </w:rPr>
        <w:t xml:space="preserve">distanz mit </w:t>
      </w:r>
      <w:r w:rsidRPr="00967594">
        <w:rPr>
          <w:rFonts w:ascii="Arial" w:hAnsi="Arial" w:cs="Arial"/>
          <w:b/>
          <w:caps/>
          <w:sz w:val="32"/>
        </w:rPr>
        <w:t>Virtuelle</w:t>
      </w:r>
      <w:r w:rsidR="001E2E0F" w:rsidRPr="00D7233C">
        <w:rPr>
          <w:rFonts w:ascii="Arial" w:hAnsi="Arial" w:cs="Arial"/>
          <w:b/>
          <w:caps/>
          <w:sz w:val="32"/>
        </w:rPr>
        <w:t>M</w:t>
      </w:r>
      <w:r w:rsidRPr="00D7233C">
        <w:rPr>
          <w:rFonts w:ascii="Arial" w:hAnsi="Arial" w:cs="Arial"/>
          <w:b/>
          <w:caps/>
          <w:sz w:val="32"/>
        </w:rPr>
        <w:t xml:space="preserve"> </w:t>
      </w:r>
      <w:r w:rsidR="006C4353" w:rsidRPr="00967594">
        <w:rPr>
          <w:rFonts w:ascii="Arial" w:hAnsi="Arial" w:cs="Arial"/>
          <w:b/>
          <w:caps/>
          <w:sz w:val="32"/>
        </w:rPr>
        <w:t>Klassenzimmer</w:t>
      </w:r>
      <w:r w:rsidRPr="00967594">
        <w:rPr>
          <w:rFonts w:ascii="Arial" w:hAnsi="Arial" w:cs="Arial"/>
          <w:b/>
          <w:caps/>
          <w:sz w:val="32"/>
        </w:rPr>
        <w:t xml:space="preserve"> </w:t>
      </w:r>
    </w:p>
    <w:p w14:paraId="4EBCC55D" w14:textId="60F55E38" w:rsidR="00F21F1B" w:rsidRPr="00967594" w:rsidRDefault="000C574D" w:rsidP="0049175C">
      <w:pPr>
        <w:spacing w:after="120" w:line="320" w:lineRule="exact"/>
        <w:rPr>
          <w:rFonts w:ascii="Arial" w:hAnsi="Arial" w:cs="Arial"/>
          <w:b/>
        </w:rPr>
      </w:pPr>
      <w:r w:rsidRPr="00967594">
        <w:rPr>
          <w:rFonts w:ascii="Arial" w:hAnsi="Arial" w:cs="Arial"/>
          <w:b/>
        </w:rPr>
        <w:t xml:space="preserve">Unterägeri (CH), </w:t>
      </w:r>
      <w:r w:rsidR="0050322A">
        <w:rPr>
          <w:rFonts w:ascii="Arial" w:hAnsi="Arial" w:cs="Arial"/>
          <w:b/>
        </w:rPr>
        <w:t>25</w:t>
      </w:r>
      <w:r w:rsidR="00F661B2">
        <w:rPr>
          <w:rFonts w:ascii="Arial" w:hAnsi="Arial" w:cs="Arial"/>
          <w:b/>
        </w:rPr>
        <w:t>.</w:t>
      </w:r>
      <w:r w:rsidRPr="00967594">
        <w:rPr>
          <w:rFonts w:ascii="Arial" w:hAnsi="Arial" w:cs="Arial"/>
          <w:b/>
        </w:rPr>
        <w:t xml:space="preserve"> </w:t>
      </w:r>
      <w:r w:rsidR="00063B74" w:rsidRPr="00967594">
        <w:rPr>
          <w:rFonts w:ascii="Arial" w:hAnsi="Arial" w:cs="Arial"/>
          <w:b/>
        </w:rPr>
        <w:t>August</w:t>
      </w:r>
      <w:r w:rsidRPr="00967594">
        <w:rPr>
          <w:rFonts w:ascii="Arial" w:hAnsi="Arial" w:cs="Arial"/>
          <w:b/>
        </w:rPr>
        <w:t xml:space="preserve"> </w:t>
      </w:r>
      <w:r w:rsidR="0094476C" w:rsidRPr="00967594">
        <w:rPr>
          <w:rFonts w:ascii="Arial" w:hAnsi="Arial" w:cs="Arial"/>
          <w:b/>
        </w:rPr>
        <w:t>2020</w:t>
      </w:r>
      <w:r w:rsidRPr="00967594">
        <w:rPr>
          <w:rFonts w:ascii="Arial" w:hAnsi="Arial" w:cs="Arial"/>
        </w:rPr>
        <w:t xml:space="preserve"> </w:t>
      </w:r>
      <w:r w:rsidRPr="00967594">
        <w:rPr>
          <w:rFonts w:ascii="Arial" w:hAnsi="Arial" w:cs="Arial"/>
          <w:b/>
        </w:rPr>
        <w:t>–</w:t>
      </w:r>
      <w:r w:rsidR="002B67D5" w:rsidRPr="00967594">
        <w:rPr>
          <w:rFonts w:ascii="Arial" w:hAnsi="Arial" w:cs="Arial"/>
          <w:b/>
        </w:rPr>
        <w:t xml:space="preserve"> </w:t>
      </w:r>
      <w:r w:rsidR="00F21F1B" w:rsidRPr="00967594">
        <w:rPr>
          <w:rFonts w:ascii="Arial" w:hAnsi="Arial" w:cs="Arial"/>
          <w:b/>
        </w:rPr>
        <w:t>Ein Koffer</w:t>
      </w:r>
      <w:r w:rsidR="0022665B" w:rsidRPr="00967594">
        <w:rPr>
          <w:rFonts w:ascii="Arial" w:hAnsi="Arial" w:cs="Arial"/>
          <w:b/>
        </w:rPr>
        <w:t xml:space="preserve"> </w:t>
      </w:r>
      <w:r w:rsidR="00F21F1B" w:rsidRPr="00967594">
        <w:rPr>
          <w:rFonts w:ascii="Arial" w:hAnsi="Arial" w:cs="Arial"/>
          <w:b/>
        </w:rPr>
        <w:t>für virtuelle Klassenzimmer voller Konzentration</w:t>
      </w:r>
      <w:r w:rsidR="007A24F5">
        <w:rPr>
          <w:rFonts w:ascii="Arial" w:hAnsi="Arial" w:cs="Arial"/>
          <w:b/>
        </w:rPr>
        <w:t xml:space="preserve"> und Zeitersparnis</w:t>
      </w:r>
      <w:r w:rsidR="00F21F1B" w:rsidRPr="00967594">
        <w:rPr>
          <w:rFonts w:ascii="Arial" w:hAnsi="Arial" w:cs="Arial"/>
          <w:b/>
        </w:rPr>
        <w:t xml:space="preserve">. Mit einem Plug-and-Play Trainingskit </w:t>
      </w:r>
      <w:r w:rsidR="0022665B" w:rsidRPr="00967594">
        <w:rPr>
          <w:rFonts w:ascii="Arial" w:hAnsi="Arial" w:cs="Arial"/>
          <w:b/>
        </w:rPr>
        <w:t>für</w:t>
      </w:r>
      <w:r w:rsidR="00F21F1B" w:rsidRPr="00967594">
        <w:rPr>
          <w:rFonts w:ascii="Arial" w:hAnsi="Arial" w:cs="Arial"/>
          <w:b/>
        </w:rPr>
        <w:t xml:space="preserve"> videobasierte Online-Schulungen reduziert die Brabender Group</w:t>
      </w:r>
      <w:r w:rsidR="0022665B" w:rsidRPr="00967594">
        <w:rPr>
          <w:rFonts w:ascii="Arial" w:hAnsi="Arial" w:cs="Arial"/>
          <w:b/>
        </w:rPr>
        <w:t xml:space="preserve"> mit Sitz im schweizerischen Unterägeri </w:t>
      </w:r>
      <w:r w:rsidR="00F21F1B" w:rsidRPr="00967594">
        <w:rPr>
          <w:rFonts w:ascii="Arial" w:hAnsi="Arial" w:cs="Arial"/>
          <w:b/>
        </w:rPr>
        <w:t xml:space="preserve">ihren </w:t>
      </w:r>
      <w:r w:rsidR="0022665B" w:rsidRPr="00967594">
        <w:rPr>
          <w:rFonts w:ascii="Arial" w:hAnsi="Arial" w:cs="Arial"/>
          <w:b/>
        </w:rPr>
        <w:t xml:space="preserve">Zeitaufwand für </w:t>
      </w:r>
      <w:r w:rsidR="00F21F1B" w:rsidRPr="00967594">
        <w:rPr>
          <w:rFonts w:ascii="Arial" w:hAnsi="Arial" w:cs="Arial"/>
          <w:b/>
        </w:rPr>
        <w:t>Trainings um 80 Prozent.</w:t>
      </w:r>
      <w:r w:rsidR="0022665B" w:rsidRPr="00967594">
        <w:rPr>
          <w:rFonts w:ascii="Arial" w:hAnsi="Arial" w:cs="Arial"/>
          <w:b/>
        </w:rPr>
        <w:t xml:space="preserve"> Im laufenden Projekt bei der neska Schiffahrts- und Speditionskontor GmbH </w:t>
      </w:r>
      <w:r w:rsidR="00C752D8" w:rsidRPr="00967594">
        <w:rPr>
          <w:rFonts w:ascii="Arial" w:hAnsi="Arial" w:cs="Arial"/>
          <w:b/>
        </w:rPr>
        <w:t xml:space="preserve">hat der Standort Mannheim als </w:t>
      </w:r>
      <w:r w:rsidR="00C274F2">
        <w:rPr>
          <w:rFonts w:ascii="Arial" w:hAnsi="Arial" w:cs="Arial"/>
          <w:b/>
        </w:rPr>
        <w:t>E</w:t>
      </w:r>
      <w:r w:rsidR="00C752D8" w:rsidRPr="00967594">
        <w:rPr>
          <w:rFonts w:ascii="Arial" w:hAnsi="Arial" w:cs="Arial"/>
          <w:b/>
        </w:rPr>
        <w:t>rster das</w:t>
      </w:r>
      <w:r w:rsidR="0022665B" w:rsidRPr="00967594">
        <w:rPr>
          <w:rFonts w:ascii="Arial" w:hAnsi="Arial" w:cs="Arial"/>
          <w:b/>
        </w:rPr>
        <w:t xml:space="preserve"> neue Online-Schulungs</w:t>
      </w:r>
      <w:r w:rsidR="00E90924" w:rsidRPr="00967594">
        <w:rPr>
          <w:rFonts w:ascii="Arial" w:hAnsi="Arial" w:cs="Arial"/>
          <w:b/>
        </w:rPr>
        <w:t>konzept d</w:t>
      </w:r>
      <w:r w:rsidR="0022665B" w:rsidRPr="00967594">
        <w:rPr>
          <w:rFonts w:ascii="Arial" w:hAnsi="Arial" w:cs="Arial"/>
          <w:b/>
        </w:rPr>
        <w:t>urchlaufen.</w:t>
      </w:r>
    </w:p>
    <w:p w14:paraId="74ED060D" w14:textId="402C7411" w:rsidR="00A511C8" w:rsidRPr="00967594" w:rsidRDefault="007D5E64" w:rsidP="007D5E64">
      <w:pPr>
        <w:spacing w:after="120" w:line="320" w:lineRule="exact"/>
        <w:rPr>
          <w:rFonts w:ascii="Arial" w:hAnsi="Arial" w:cs="Arial"/>
        </w:rPr>
      </w:pPr>
      <w:r w:rsidRPr="00967594">
        <w:rPr>
          <w:rFonts w:ascii="Arial" w:hAnsi="Arial" w:cs="Arial"/>
        </w:rPr>
        <w:t>Am 1.</w:t>
      </w:r>
      <w:r w:rsidR="0022665B" w:rsidRPr="00967594">
        <w:rPr>
          <w:rFonts w:ascii="Arial" w:hAnsi="Arial" w:cs="Arial"/>
        </w:rPr>
        <w:t xml:space="preserve"> Juli 2020 </w:t>
      </w:r>
      <w:r w:rsidR="00A511C8" w:rsidRPr="00967594">
        <w:rPr>
          <w:rFonts w:ascii="Arial" w:hAnsi="Arial" w:cs="Arial"/>
        </w:rPr>
        <w:t>ist die Brabender logistic suite</w:t>
      </w:r>
      <w:r w:rsidR="00932477">
        <w:rPr>
          <w:rFonts w:ascii="Arial" w:hAnsi="Arial" w:cs="Arial"/>
        </w:rPr>
        <w:t xml:space="preserve"> am ersten Standort</w:t>
      </w:r>
      <w:r w:rsidR="00A511C8" w:rsidRPr="00967594">
        <w:rPr>
          <w:rFonts w:ascii="Arial" w:hAnsi="Arial" w:cs="Arial"/>
        </w:rPr>
        <w:t xml:space="preserve"> pünktlich in Betrieb gegangen</w:t>
      </w:r>
      <w:r w:rsidR="00932477">
        <w:rPr>
          <w:rFonts w:ascii="Arial" w:hAnsi="Arial" w:cs="Arial"/>
        </w:rPr>
        <w:t>, zehn weitere Standorte in Deutschland folgen.</w:t>
      </w:r>
      <w:r w:rsidR="003E6B90" w:rsidRPr="00967594">
        <w:rPr>
          <w:rFonts w:ascii="Arial" w:hAnsi="Arial" w:cs="Arial"/>
        </w:rPr>
        <w:t xml:space="preserve"> </w:t>
      </w:r>
      <w:r w:rsidR="00A511C8" w:rsidRPr="00967594">
        <w:rPr>
          <w:rFonts w:ascii="Arial" w:hAnsi="Arial" w:cs="Arial"/>
        </w:rPr>
        <w:t xml:space="preserve">Für </w:t>
      </w:r>
      <w:r w:rsidR="00734122" w:rsidRPr="00967594">
        <w:rPr>
          <w:rFonts w:ascii="Arial" w:hAnsi="Arial" w:cs="Arial"/>
        </w:rPr>
        <w:t xml:space="preserve">die Umsetzung nach </w:t>
      </w:r>
      <w:r w:rsidR="003E6B90" w:rsidRPr="00967594">
        <w:rPr>
          <w:rFonts w:ascii="Arial" w:hAnsi="Arial" w:cs="Arial"/>
        </w:rPr>
        <w:t>Plan</w:t>
      </w:r>
      <w:r w:rsidR="00C752D8" w:rsidRPr="00967594">
        <w:rPr>
          <w:rFonts w:ascii="Arial" w:hAnsi="Arial" w:cs="Arial"/>
        </w:rPr>
        <w:t xml:space="preserve"> </w:t>
      </w:r>
      <w:r w:rsidR="003B16AD" w:rsidRPr="00967594">
        <w:rPr>
          <w:rFonts w:ascii="Arial" w:hAnsi="Arial" w:cs="Arial"/>
        </w:rPr>
        <w:t>gemäß</w:t>
      </w:r>
      <w:r w:rsidR="00C752D8" w:rsidRPr="00967594">
        <w:rPr>
          <w:rFonts w:ascii="Arial" w:hAnsi="Arial" w:cs="Arial"/>
        </w:rPr>
        <w:t xml:space="preserve"> Corona-Hygienevorschriften</w:t>
      </w:r>
      <w:r w:rsidR="003E6B90" w:rsidRPr="00967594">
        <w:rPr>
          <w:rFonts w:ascii="Arial" w:hAnsi="Arial" w:cs="Arial"/>
        </w:rPr>
        <w:t xml:space="preserve"> </w:t>
      </w:r>
      <w:r w:rsidR="00A511C8" w:rsidRPr="00967594">
        <w:rPr>
          <w:rFonts w:ascii="Arial" w:hAnsi="Arial" w:cs="Arial"/>
        </w:rPr>
        <w:t>hat</w:t>
      </w:r>
      <w:r w:rsidR="003E6B90" w:rsidRPr="00967594">
        <w:rPr>
          <w:rFonts w:ascii="Arial" w:hAnsi="Arial" w:cs="Arial"/>
        </w:rPr>
        <w:t xml:space="preserve"> Brabender </w:t>
      </w:r>
      <w:r w:rsidR="00A511C8" w:rsidRPr="00967594">
        <w:rPr>
          <w:rFonts w:ascii="Arial" w:hAnsi="Arial" w:cs="Arial"/>
        </w:rPr>
        <w:t xml:space="preserve">die </w:t>
      </w:r>
      <w:r w:rsidR="003E6B90" w:rsidRPr="00967594">
        <w:rPr>
          <w:rFonts w:ascii="Arial" w:hAnsi="Arial" w:cs="Arial"/>
        </w:rPr>
        <w:t xml:space="preserve">Präsenz-Schulungen </w:t>
      </w:r>
      <w:r w:rsidR="00A511C8" w:rsidRPr="00D7233C">
        <w:rPr>
          <w:rFonts w:ascii="Arial" w:hAnsi="Arial" w:cs="Arial"/>
        </w:rPr>
        <w:t xml:space="preserve">ad hoc </w:t>
      </w:r>
      <w:r w:rsidR="00C752D8" w:rsidRPr="00D7233C">
        <w:rPr>
          <w:rFonts w:ascii="Arial" w:hAnsi="Arial" w:cs="Arial"/>
        </w:rPr>
        <w:t>komplett auf</w:t>
      </w:r>
      <w:r w:rsidR="003E6B90" w:rsidRPr="00D7233C">
        <w:rPr>
          <w:rFonts w:ascii="Arial" w:hAnsi="Arial" w:cs="Arial"/>
        </w:rPr>
        <w:t xml:space="preserve"> Online umgestellt</w:t>
      </w:r>
      <w:r w:rsidR="00C752D8" w:rsidRPr="00D7233C">
        <w:rPr>
          <w:rFonts w:ascii="Arial" w:hAnsi="Arial" w:cs="Arial"/>
        </w:rPr>
        <w:t xml:space="preserve">. </w:t>
      </w:r>
      <w:r w:rsidR="00932477">
        <w:rPr>
          <w:rFonts w:ascii="Arial" w:hAnsi="Arial" w:cs="Arial"/>
        </w:rPr>
        <w:t>Dadurch hat sich der</w:t>
      </w:r>
      <w:r w:rsidR="00C752D8" w:rsidRPr="00967594">
        <w:rPr>
          <w:rFonts w:ascii="Arial" w:hAnsi="Arial" w:cs="Arial"/>
        </w:rPr>
        <w:t xml:space="preserve"> Personaleinsatz </w:t>
      </w:r>
      <w:r w:rsidR="009D15F3" w:rsidRPr="00967594">
        <w:rPr>
          <w:rFonts w:ascii="Arial" w:hAnsi="Arial" w:cs="Arial"/>
        </w:rPr>
        <w:t>pro Training bei gleicher Gruppenstärke von fünf auf einen Tag reduziert.</w:t>
      </w:r>
    </w:p>
    <w:p w14:paraId="28EBF939" w14:textId="6C20D3EB" w:rsidR="00EE28DC" w:rsidRPr="00967594" w:rsidRDefault="003E6B90" w:rsidP="00EE28DC">
      <w:pPr>
        <w:spacing w:after="120" w:line="320" w:lineRule="exact"/>
        <w:rPr>
          <w:rFonts w:ascii="Arial" w:hAnsi="Arial" w:cs="Arial"/>
        </w:rPr>
      </w:pPr>
      <w:r w:rsidRPr="00967594">
        <w:rPr>
          <w:rFonts w:ascii="Arial" w:hAnsi="Arial" w:cs="Arial"/>
        </w:rPr>
        <w:t xml:space="preserve">Aus der Not geboren, gehört </w:t>
      </w:r>
      <w:r w:rsidR="00EE28DC" w:rsidRPr="00967594">
        <w:rPr>
          <w:rFonts w:ascii="Arial" w:hAnsi="Arial" w:cs="Arial"/>
        </w:rPr>
        <w:t>das Online-</w:t>
      </w:r>
      <w:r w:rsidR="00812E62" w:rsidRPr="00967594">
        <w:rPr>
          <w:rFonts w:ascii="Arial" w:hAnsi="Arial" w:cs="Arial"/>
        </w:rPr>
        <w:t xml:space="preserve">Schulungskonzept </w:t>
      </w:r>
      <w:r w:rsidR="00EE28DC" w:rsidRPr="00967594">
        <w:rPr>
          <w:rFonts w:ascii="Arial" w:hAnsi="Arial" w:cs="Arial"/>
        </w:rPr>
        <w:t>inklusive</w:t>
      </w:r>
      <w:r w:rsidRPr="00967594">
        <w:rPr>
          <w:rFonts w:ascii="Arial" w:hAnsi="Arial" w:cs="Arial"/>
        </w:rPr>
        <w:t xml:space="preserve"> </w:t>
      </w:r>
      <w:r w:rsidR="007D5E64" w:rsidRPr="00967594">
        <w:rPr>
          <w:rFonts w:ascii="Arial" w:hAnsi="Arial" w:cs="Arial"/>
        </w:rPr>
        <w:t>Plug-and-Play-Trainingskit</w:t>
      </w:r>
      <w:r w:rsidRPr="00967594">
        <w:rPr>
          <w:rFonts w:ascii="Arial" w:hAnsi="Arial" w:cs="Arial"/>
        </w:rPr>
        <w:t xml:space="preserve"> als Kauf- oder Mietlösung</w:t>
      </w:r>
      <w:r w:rsidR="007D5E64" w:rsidRPr="00967594">
        <w:rPr>
          <w:rFonts w:ascii="Arial" w:hAnsi="Arial" w:cs="Arial"/>
        </w:rPr>
        <w:t xml:space="preserve"> </w:t>
      </w:r>
      <w:r w:rsidR="00C752D8" w:rsidRPr="00967594">
        <w:rPr>
          <w:rFonts w:ascii="Arial" w:hAnsi="Arial" w:cs="Arial"/>
        </w:rPr>
        <w:t xml:space="preserve">heute </w:t>
      </w:r>
      <w:r w:rsidR="007D5E64" w:rsidRPr="00967594">
        <w:rPr>
          <w:rFonts w:ascii="Arial" w:hAnsi="Arial" w:cs="Arial"/>
        </w:rPr>
        <w:t xml:space="preserve">zum festen Angebot im </w:t>
      </w:r>
      <w:r w:rsidRPr="00967594">
        <w:rPr>
          <w:rFonts w:ascii="Arial" w:hAnsi="Arial" w:cs="Arial"/>
        </w:rPr>
        <w:t xml:space="preserve">Brabender </w:t>
      </w:r>
      <w:r w:rsidR="007D5E64" w:rsidRPr="00967594">
        <w:rPr>
          <w:rFonts w:ascii="Arial" w:hAnsi="Arial" w:cs="Arial"/>
        </w:rPr>
        <w:t xml:space="preserve">Schulungszentrum. </w:t>
      </w:r>
      <w:r w:rsidR="00EE28DC" w:rsidRPr="004641DC">
        <w:rPr>
          <w:rFonts w:ascii="Arial" w:hAnsi="Arial" w:cs="Arial"/>
        </w:rPr>
        <w:t xml:space="preserve">Die ersten </w:t>
      </w:r>
      <w:r w:rsidR="00376B7F" w:rsidRPr="004641DC">
        <w:rPr>
          <w:rFonts w:ascii="Arial" w:hAnsi="Arial" w:cs="Arial"/>
        </w:rPr>
        <w:t xml:space="preserve">vier </w:t>
      </w:r>
      <w:r w:rsidR="00EE28DC" w:rsidRPr="004641DC">
        <w:rPr>
          <w:rFonts w:ascii="Arial" w:hAnsi="Arial" w:cs="Arial"/>
        </w:rPr>
        <w:t xml:space="preserve">Gruppen à zehn Personen </w:t>
      </w:r>
      <w:r w:rsidR="00EE28DC" w:rsidRPr="00967594">
        <w:rPr>
          <w:rFonts w:ascii="Arial" w:hAnsi="Arial" w:cs="Arial"/>
        </w:rPr>
        <w:t xml:space="preserve">haben </w:t>
      </w:r>
      <w:r w:rsidR="003B16AD" w:rsidRPr="00967594">
        <w:rPr>
          <w:rFonts w:ascii="Arial" w:hAnsi="Arial" w:cs="Arial"/>
        </w:rPr>
        <w:t>das zwei Vormittage umfassende Programm durchlaufen</w:t>
      </w:r>
      <w:r w:rsidR="004641DC">
        <w:rPr>
          <w:rFonts w:ascii="Arial" w:hAnsi="Arial" w:cs="Arial"/>
        </w:rPr>
        <w:t>. Weitere 100 Personen folgen</w:t>
      </w:r>
      <w:r w:rsidR="00376B7F" w:rsidRPr="00967594">
        <w:rPr>
          <w:rFonts w:ascii="Arial" w:hAnsi="Arial" w:cs="Arial"/>
        </w:rPr>
        <w:t xml:space="preserve"> in den kommenden Monaten</w:t>
      </w:r>
      <w:r w:rsidR="005008C6">
        <w:rPr>
          <w:rFonts w:ascii="Arial" w:hAnsi="Arial" w:cs="Arial"/>
        </w:rPr>
        <w:t>.</w:t>
      </w:r>
      <w:r w:rsidR="003B16AD" w:rsidRPr="00967594">
        <w:rPr>
          <w:rFonts w:ascii="Arial" w:hAnsi="Arial" w:cs="Arial"/>
        </w:rPr>
        <w:t xml:space="preserve"> Die Teilnehmenden </w:t>
      </w:r>
      <w:r w:rsidR="00812E62" w:rsidRPr="00967594">
        <w:rPr>
          <w:rFonts w:ascii="Arial" w:hAnsi="Arial" w:cs="Arial"/>
        </w:rPr>
        <w:t xml:space="preserve">erhalten </w:t>
      </w:r>
      <w:r w:rsidR="00EE28DC" w:rsidRPr="00967594">
        <w:rPr>
          <w:rFonts w:ascii="Arial" w:hAnsi="Arial" w:cs="Arial"/>
        </w:rPr>
        <w:t>nach einer festen Agenda</w:t>
      </w:r>
      <w:r w:rsidR="003B16AD" w:rsidRPr="00967594">
        <w:rPr>
          <w:rFonts w:ascii="Arial" w:hAnsi="Arial" w:cs="Arial"/>
        </w:rPr>
        <w:t xml:space="preserve"> k</w:t>
      </w:r>
      <w:r w:rsidR="00812E62" w:rsidRPr="00967594">
        <w:rPr>
          <w:rFonts w:ascii="Arial" w:hAnsi="Arial" w:cs="Arial"/>
        </w:rPr>
        <w:t xml:space="preserve">ompakte </w:t>
      </w:r>
      <w:r w:rsidR="00EE28DC" w:rsidRPr="00967594">
        <w:rPr>
          <w:rFonts w:ascii="Arial" w:hAnsi="Arial" w:cs="Arial"/>
        </w:rPr>
        <w:t>Lern</w:t>
      </w:r>
      <w:r w:rsidR="00812E62" w:rsidRPr="00967594">
        <w:rPr>
          <w:rFonts w:ascii="Arial" w:hAnsi="Arial" w:cs="Arial"/>
        </w:rPr>
        <w:t xml:space="preserve">einheiten </w:t>
      </w:r>
      <w:r w:rsidR="00EE28DC" w:rsidRPr="00967594">
        <w:rPr>
          <w:rFonts w:ascii="Arial" w:hAnsi="Arial" w:cs="Arial"/>
        </w:rPr>
        <w:t>per Video und</w:t>
      </w:r>
      <w:r w:rsidR="003B16AD" w:rsidRPr="00967594">
        <w:rPr>
          <w:rFonts w:ascii="Arial" w:hAnsi="Arial" w:cs="Arial"/>
        </w:rPr>
        <w:t xml:space="preserve"> setzen die </w:t>
      </w:r>
      <w:r w:rsidR="00812E62" w:rsidRPr="00967594">
        <w:rPr>
          <w:rFonts w:ascii="Arial" w:hAnsi="Arial" w:cs="Arial"/>
        </w:rPr>
        <w:t xml:space="preserve">eigenen Arbeitsprozesse </w:t>
      </w:r>
      <w:r w:rsidR="00EE28DC" w:rsidRPr="00967594">
        <w:rPr>
          <w:rFonts w:ascii="Arial" w:hAnsi="Arial" w:cs="Arial"/>
        </w:rPr>
        <w:t>in a</w:t>
      </w:r>
      <w:r w:rsidR="00812E62" w:rsidRPr="00967594">
        <w:rPr>
          <w:rFonts w:ascii="Arial" w:hAnsi="Arial" w:cs="Arial"/>
        </w:rPr>
        <w:t xml:space="preserve">bgestimmten </w:t>
      </w:r>
      <w:r w:rsidR="00EE28DC" w:rsidRPr="00967594">
        <w:rPr>
          <w:rFonts w:ascii="Arial" w:hAnsi="Arial" w:cs="Arial"/>
        </w:rPr>
        <w:t xml:space="preserve">Praxisübungen </w:t>
      </w:r>
      <w:r w:rsidR="00812E62" w:rsidRPr="00967594">
        <w:rPr>
          <w:rFonts w:ascii="Arial" w:hAnsi="Arial" w:cs="Arial"/>
        </w:rPr>
        <w:t xml:space="preserve">in </w:t>
      </w:r>
      <w:r w:rsidR="00967594" w:rsidRPr="00967594">
        <w:rPr>
          <w:rFonts w:ascii="Arial" w:hAnsi="Arial" w:cs="Arial"/>
        </w:rPr>
        <w:t>der</w:t>
      </w:r>
      <w:r w:rsidR="00784B91" w:rsidRPr="00967594">
        <w:rPr>
          <w:rFonts w:ascii="Arial" w:hAnsi="Arial" w:cs="Arial"/>
        </w:rPr>
        <w:t xml:space="preserve"> </w:t>
      </w:r>
      <w:r w:rsidR="00812E62" w:rsidRPr="00967594">
        <w:rPr>
          <w:rFonts w:ascii="Arial" w:hAnsi="Arial" w:cs="Arial"/>
        </w:rPr>
        <w:t>neue</w:t>
      </w:r>
      <w:r w:rsidR="00967594" w:rsidRPr="00967594">
        <w:rPr>
          <w:rFonts w:ascii="Arial" w:hAnsi="Arial" w:cs="Arial"/>
        </w:rPr>
        <w:t>n</w:t>
      </w:r>
      <w:r w:rsidR="00812E62" w:rsidRPr="00967594">
        <w:rPr>
          <w:rFonts w:ascii="Arial" w:hAnsi="Arial" w:cs="Arial"/>
        </w:rPr>
        <w:t xml:space="preserve"> Software</w:t>
      </w:r>
      <w:r w:rsidR="009D15F3" w:rsidRPr="00967594">
        <w:rPr>
          <w:rFonts w:ascii="Arial" w:hAnsi="Arial" w:cs="Arial"/>
        </w:rPr>
        <w:t xml:space="preserve"> </w:t>
      </w:r>
      <w:r w:rsidR="00EE28DC" w:rsidRPr="00967594">
        <w:rPr>
          <w:rFonts w:ascii="Arial" w:hAnsi="Arial" w:cs="Arial"/>
        </w:rPr>
        <w:t>um</w:t>
      </w:r>
      <w:r w:rsidR="003B16AD" w:rsidRPr="00967594">
        <w:rPr>
          <w:rFonts w:ascii="Arial" w:hAnsi="Arial" w:cs="Arial"/>
        </w:rPr>
        <w:t>.</w:t>
      </w:r>
      <w:r w:rsidR="00C752D8" w:rsidRPr="00967594">
        <w:rPr>
          <w:rFonts w:ascii="Arial" w:hAnsi="Arial" w:cs="Arial"/>
        </w:rPr>
        <w:t xml:space="preserve"> </w:t>
      </w:r>
      <w:r w:rsidR="003B16AD" w:rsidRPr="00967594">
        <w:rPr>
          <w:rFonts w:ascii="Arial" w:hAnsi="Arial" w:cs="Arial"/>
        </w:rPr>
        <w:t xml:space="preserve">Über </w:t>
      </w:r>
      <w:r w:rsidR="00812E62" w:rsidRPr="00967594">
        <w:rPr>
          <w:rFonts w:ascii="Arial" w:hAnsi="Arial" w:cs="Arial"/>
        </w:rPr>
        <w:t>Videokonferenzsystem</w:t>
      </w:r>
      <w:r w:rsidR="00D3312B" w:rsidRPr="00D7233C">
        <w:rPr>
          <w:rFonts w:ascii="Arial" w:hAnsi="Arial" w:cs="Arial"/>
        </w:rPr>
        <w:t>e</w:t>
      </w:r>
      <w:r w:rsidR="00932477">
        <w:rPr>
          <w:rFonts w:ascii="Arial" w:hAnsi="Arial" w:cs="Arial"/>
        </w:rPr>
        <w:t>,</w:t>
      </w:r>
      <w:r w:rsidR="00812E62" w:rsidRPr="00967594">
        <w:rPr>
          <w:rFonts w:ascii="Arial" w:hAnsi="Arial" w:cs="Arial"/>
        </w:rPr>
        <w:t xml:space="preserve"> </w:t>
      </w:r>
      <w:r w:rsidR="003B16AD" w:rsidRPr="00967594">
        <w:rPr>
          <w:rFonts w:ascii="Arial" w:hAnsi="Arial" w:cs="Arial"/>
        </w:rPr>
        <w:t xml:space="preserve">wie </w:t>
      </w:r>
      <w:r w:rsidR="001B49B7" w:rsidRPr="00967594">
        <w:rPr>
          <w:rFonts w:ascii="Arial" w:hAnsi="Arial" w:cs="Arial"/>
        </w:rPr>
        <w:t>Zoom, Teams oder Go</w:t>
      </w:r>
      <w:r w:rsidR="00025E7A" w:rsidRPr="00967594">
        <w:rPr>
          <w:rFonts w:ascii="Arial" w:hAnsi="Arial" w:cs="Arial"/>
        </w:rPr>
        <w:t>T</w:t>
      </w:r>
      <w:r w:rsidR="001B49B7" w:rsidRPr="00967594">
        <w:rPr>
          <w:rFonts w:ascii="Arial" w:hAnsi="Arial" w:cs="Arial"/>
        </w:rPr>
        <w:t>oMeeting</w:t>
      </w:r>
      <w:r w:rsidR="00932477">
        <w:rPr>
          <w:rFonts w:ascii="Arial" w:hAnsi="Arial" w:cs="Arial"/>
        </w:rPr>
        <w:t>,</w:t>
      </w:r>
      <w:r w:rsidR="00C752D8" w:rsidRPr="00967594">
        <w:rPr>
          <w:rFonts w:ascii="Arial" w:hAnsi="Arial" w:cs="Arial"/>
        </w:rPr>
        <w:t xml:space="preserve"> </w:t>
      </w:r>
      <w:r w:rsidR="003B16AD" w:rsidRPr="00967594">
        <w:rPr>
          <w:rFonts w:ascii="Arial" w:hAnsi="Arial" w:cs="Arial"/>
        </w:rPr>
        <w:t xml:space="preserve">schalten sich die Trainer </w:t>
      </w:r>
      <w:r w:rsidR="001B49B7" w:rsidRPr="00967594">
        <w:rPr>
          <w:rFonts w:ascii="Arial" w:hAnsi="Arial" w:cs="Arial"/>
        </w:rPr>
        <w:t xml:space="preserve">nach Bedarf </w:t>
      </w:r>
      <w:r w:rsidR="00EE28DC" w:rsidRPr="00967594">
        <w:rPr>
          <w:rFonts w:ascii="Arial" w:hAnsi="Arial" w:cs="Arial"/>
        </w:rPr>
        <w:t xml:space="preserve">individuell </w:t>
      </w:r>
      <w:r w:rsidR="00932477">
        <w:rPr>
          <w:rFonts w:ascii="Arial" w:hAnsi="Arial" w:cs="Arial"/>
        </w:rPr>
        <w:t>zu</w:t>
      </w:r>
      <w:r w:rsidR="00376B7F" w:rsidRPr="00967594">
        <w:rPr>
          <w:rFonts w:ascii="Arial" w:hAnsi="Arial" w:cs="Arial"/>
        </w:rPr>
        <w:t>,</w:t>
      </w:r>
      <w:r w:rsidR="00376B7F" w:rsidRPr="004641DC">
        <w:rPr>
          <w:rFonts w:ascii="Arial" w:hAnsi="Arial" w:cs="Arial"/>
        </w:rPr>
        <w:t xml:space="preserve"> beantworten unmittelbar aufkommende </w:t>
      </w:r>
      <w:r w:rsidR="00932477">
        <w:rPr>
          <w:rFonts w:ascii="Arial" w:hAnsi="Arial" w:cs="Arial"/>
        </w:rPr>
        <w:t>Teilnehmerfragen</w:t>
      </w:r>
      <w:r w:rsidR="00376B7F" w:rsidRPr="004641DC">
        <w:rPr>
          <w:rFonts w:ascii="Arial" w:hAnsi="Arial" w:cs="Arial"/>
        </w:rPr>
        <w:t xml:space="preserve"> und </w:t>
      </w:r>
      <w:r w:rsidR="00D3312B" w:rsidRPr="00967594">
        <w:rPr>
          <w:rFonts w:ascii="Arial" w:hAnsi="Arial" w:cs="Arial"/>
        </w:rPr>
        <w:t>schließen</w:t>
      </w:r>
      <w:r w:rsidR="00025E7A" w:rsidRPr="00967594">
        <w:rPr>
          <w:rFonts w:ascii="Arial" w:hAnsi="Arial" w:cs="Arial"/>
        </w:rPr>
        <w:t xml:space="preserve"> aktiv mit allen die </w:t>
      </w:r>
      <w:r w:rsidR="001B49B7" w:rsidRPr="00967594">
        <w:rPr>
          <w:rFonts w:ascii="Arial" w:hAnsi="Arial" w:cs="Arial"/>
        </w:rPr>
        <w:t>Lerneinheit</w:t>
      </w:r>
      <w:r w:rsidR="00D3312B" w:rsidRPr="00967594">
        <w:rPr>
          <w:rFonts w:ascii="Arial" w:hAnsi="Arial" w:cs="Arial"/>
        </w:rPr>
        <w:t xml:space="preserve"> </w:t>
      </w:r>
      <w:r w:rsidR="00025E7A" w:rsidRPr="00967594">
        <w:rPr>
          <w:rFonts w:ascii="Arial" w:hAnsi="Arial" w:cs="Arial"/>
        </w:rPr>
        <w:t>ab</w:t>
      </w:r>
      <w:r w:rsidR="00376B7F" w:rsidRPr="00967594">
        <w:rPr>
          <w:rFonts w:ascii="Arial" w:hAnsi="Arial" w:cs="Arial"/>
        </w:rPr>
        <w:t>.</w:t>
      </w:r>
    </w:p>
    <w:p w14:paraId="5C72B246" w14:textId="6F292194" w:rsidR="00F11FEE" w:rsidRPr="004641DC" w:rsidRDefault="00C752D8" w:rsidP="00D7233C">
      <w:pPr>
        <w:spacing w:after="120" w:line="320" w:lineRule="exact"/>
        <w:rPr>
          <w:rFonts w:ascii="Arial" w:hAnsi="Arial" w:cs="Arial"/>
        </w:rPr>
      </w:pPr>
      <w:r w:rsidRPr="00967594">
        <w:rPr>
          <w:rFonts w:ascii="Arial" w:hAnsi="Arial" w:cs="Arial"/>
        </w:rPr>
        <w:t>D</w:t>
      </w:r>
      <w:r w:rsidR="00F11FEE" w:rsidRPr="00967594">
        <w:rPr>
          <w:rFonts w:ascii="Arial" w:hAnsi="Arial" w:cs="Arial"/>
        </w:rPr>
        <w:t xml:space="preserve">as </w:t>
      </w:r>
      <w:r w:rsidR="00F12996" w:rsidRPr="00967594">
        <w:rPr>
          <w:rFonts w:ascii="Arial" w:hAnsi="Arial" w:cs="Arial"/>
        </w:rPr>
        <w:t xml:space="preserve">effiziente </w:t>
      </w:r>
      <w:r w:rsidR="00F11FEE" w:rsidRPr="00967594">
        <w:rPr>
          <w:rFonts w:ascii="Arial" w:hAnsi="Arial" w:cs="Arial"/>
        </w:rPr>
        <w:t xml:space="preserve">Training im virtuellen Klassenzimmer </w:t>
      </w:r>
      <w:r w:rsidRPr="00967594">
        <w:rPr>
          <w:rFonts w:ascii="Arial" w:hAnsi="Arial" w:cs="Arial"/>
        </w:rPr>
        <w:t xml:space="preserve">hat sich </w:t>
      </w:r>
      <w:r w:rsidR="00F12996" w:rsidRPr="00967594">
        <w:rPr>
          <w:rFonts w:ascii="Arial" w:hAnsi="Arial" w:cs="Arial"/>
        </w:rPr>
        <w:t xml:space="preserve">besonders </w:t>
      </w:r>
      <w:r w:rsidRPr="00967594">
        <w:rPr>
          <w:rFonts w:ascii="Arial" w:hAnsi="Arial" w:cs="Arial"/>
        </w:rPr>
        <w:t xml:space="preserve">bei komplexen Logistikabläufen </w:t>
      </w:r>
      <w:r w:rsidR="00F12996" w:rsidRPr="00967594">
        <w:rPr>
          <w:rFonts w:ascii="Arial" w:hAnsi="Arial" w:cs="Arial"/>
        </w:rPr>
        <w:t xml:space="preserve">wie </w:t>
      </w:r>
      <w:r w:rsidR="00D3312B" w:rsidRPr="00967594">
        <w:rPr>
          <w:rFonts w:ascii="Arial" w:hAnsi="Arial" w:cs="Arial"/>
        </w:rPr>
        <w:t xml:space="preserve">den </w:t>
      </w:r>
      <w:r w:rsidR="005008C6" w:rsidRPr="004641DC">
        <w:rPr>
          <w:rFonts w:ascii="Arial" w:hAnsi="Arial" w:cs="Arial"/>
        </w:rPr>
        <w:t>multimodale</w:t>
      </w:r>
      <w:r w:rsidR="00D3312B" w:rsidRPr="004641DC">
        <w:rPr>
          <w:rFonts w:ascii="Arial" w:hAnsi="Arial" w:cs="Arial"/>
        </w:rPr>
        <w:t>n</w:t>
      </w:r>
      <w:r w:rsidRPr="00967594">
        <w:rPr>
          <w:rFonts w:ascii="Arial" w:hAnsi="Arial" w:cs="Arial"/>
        </w:rPr>
        <w:t xml:space="preserve"> </w:t>
      </w:r>
      <w:r w:rsidR="00F12996" w:rsidRPr="00967594">
        <w:rPr>
          <w:rFonts w:ascii="Arial" w:hAnsi="Arial" w:cs="Arial"/>
        </w:rPr>
        <w:t>Transport</w:t>
      </w:r>
      <w:r w:rsidR="00025E7A" w:rsidRPr="00967594">
        <w:rPr>
          <w:rFonts w:ascii="Arial" w:hAnsi="Arial" w:cs="Arial"/>
        </w:rPr>
        <w:t>prozesse</w:t>
      </w:r>
      <w:r w:rsidR="00D3312B" w:rsidRPr="00D7233C">
        <w:rPr>
          <w:rFonts w:ascii="Arial" w:hAnsi="Arial" w:cs="Arial"/>
        </w:rPr>
        <w:t>n</w:t>
      </w:r>
      <w:r w:rsidR="00025E7A" w:rsidRPr="00967594">
        <w:rPr>
          <w:rFonts w:ascii="Arial" w:hAnsi="Arial" w:cs="Arial"/>
        </w:rPr>
        <w:t xml:space="preserve"> </w:t>
      </w:r>
      <w:r w:rsidRPr="00967594">
        <w:rPr>
          <w:rFonts w:ascii="Arial" w:hAnsi="Arial" w:cs="Arial"/>
        </w:rPr>
        <w:t xml:space="preserve">im neska Geschäftsbereich Logistics </w:t>
      </w:r>
      <w:r w:rsidR="003B16AD" w:rsidRPr="00967594">
        <w:rPr>
          <w:rFonts w:ascii="Arial" w:hAnsi="Arial" w:cs="Arial"/>
        </w:rPr>
        <w:t xml:space="preserve">bestens </w:t>
      </w:r>
      <w:r w:rsidRPr="00967594">
        <w:rPr>
          <w:rFonts w:ascii="Arial" w:hAnsi="Arial" w:cs="Arial"/>
        </w:rPr>
        <w:t>bewähr</w:t>
      </w:r>
      <w:r w:rsidRPr="00D7233C">
        <w:rPr>
          <w:rFonts w:ascii="Arial" w:hAnsi="Arial" w:cs="Arial"/>
        </w:rPr>
        <w:t>t.</w:t>
      </w:r>
      <w:r w:rsidR="00F11FEE" w:rsidRPr="00D7233C">
        <w:rPr>
          <w:rFonts w:ascii="Arial" w:hAnsi="Arial" w:cs="Arial"/>
        </w:rPr>
        <w:t xml:space="preserve"> </w:t>
      </w:r>
      <w:r w:rsidR="003B16AD" w:rsidRPr="00D7233C">
        <w:rPr>
          <w:rFonts w:ascii="Arial" w:hAnsi="Arial" w:cs="Arial"/>
        </w:rPr>
        <w:t>Die</w:t>
      </w:r>
      <w:r w:rsidR="00F11FEE" w:rsidRPr="00D7233C">
        <w:rPr>
          <w:rFonts w:ascii="Arial" w:hAnsi="Arial" w:cs="Arial"/>
        </w:rPr>
        <w:t xml:space="preserve"> logistics suite </w:t>
      </w:r>
      <w:r w:rsidR="003B16AD" w:rsidRPr="00D7233C">
        <w:rPr>
          <w:rFonts w:ascii="Arial" w:hAnsi="Arial" w:cs="Arial"/>
        </w:rPr>
        <w:t xml:space="preserve">kommt dort </w:t>
      </w:r>
      <w:r w:rsidR="00F11FEE" w:rsidRPr="00D7233C">
        <w:rPr>
          <w:rFonts w:ascii="Arial" w:hAnsi="Arial" w:cs="Arial"/>
        </w:rPr>
        <w:t xml:space="preserve">als </w:t>
      </w:r>
      <w:r w:rsidR="005301B3" w:rsidRPr="00D7233C">
        <w:rPr>
          <w:rFonts w:ascii="Arial" w:hAnsi="Arial" w:cs="Arial"/>
        </w:rPr>
        <w:t>Transport (TMS) und Warehouse-Management-System (WMS)</w:t>
      </w:r>
      <w:r w:rsidR="002C16E6" w:rsidRPr="00D7233C">
        <w:rPr>
          <w:rFonts w:ascii="Arial" w:hAnsi="Arial" w:cs="Arial"/>
        </w:rPr>
        <w:t xml:space="preserve"> </w:t>
      </w:r>
      <w:r w:rsidR="00F11FEE" w:rsidRPr="00D7233C">
        <w:rPr>
          <w:rFonts w:ascii="Arial" w:hAnsi="Arial" w:cs="Arial"/>
        </w:rPr>
        <w:t xml:space="preserve">mit allen Funktionen zum Einsatz. </w:t>
      </w:r>
      <w:r w:rsidR="003B16AD" w:rsidRPr="00D7233C">
        <w:rPr>
          <w:rFonts w:ascii="Arial" w:hAnsi="Arial" w:cs="Arial"/>
        </w:rPr>
        <w:t>„</w:t>
      </w:r>
      <w:r w:rsidR="00AC504F" w:rsidRPr="004641DC">
        <w:rPr>
          <w:rFonts w:ascii="Arial" w:hAnsi="Arial" w:cs="Arial"/>
        </w:rPr>
        <w:t xml:space="preserve">Neben der messbaren Zeitersparnis beim Onboarding der Mitarbeiter in das neue Softwareuniversum leistet das </w:t>
      </w:r>
      <w:r w:rsidR="007A24F5" w:rsidRPr="004641DC">
        <w:rPr>
          <w:rFonts w:ascii="Arial" w:hAnsi="Arial" w:cs="Arial"/>
        </w:rPr>
        <w:t xml:space="preserve">virtuelle Klassenzimmer </w:t>
      </w:r>
      <w:r w:rsidR="00AC504F" w:rsidRPr="004641DC">
        <w:rPr>
          <w:rFonts w:ascii="Arial" w:hAnsi="Arial" w:cs="Arial"/>
        </w:rPr>
        <w:t xml:space="preserve">nebenbei einen wertvollen Beitrag </w:t>
      </w:r>
      <w:r w:rsidR="007A24F5" w:rsidRPr="004641DC">
        <w:rPr>
          <w:rFonts w:ascii="Arial" w:hAnsi="Arial" w:cs="Arial"/>
        </w:rPr>
        <w:t xml:space="preserve">beim Veränderungsprozess </w:t>
      </w:r>
      <w:r w:rsidR="00C274F2">
        <w:rPr>
          <w:rFonts w:ascii="Arial" w:hAnsi="Arial" w:cs="Arial"/>
        </w:rPr>
        <w:t xml:space="preserve">bis </w:t>
      </w:r>
      <w:r w:rsidR="007A24F5" w:rsidRPr="004641DC">
        <w:rPr>
          <w:rFonts w:ascii="Arial" w:hAnsi="Arial" w:cs="Arial"/>
        </w:rPr>
        <w:t>hin zu</w:t>
      </w:r>
      <w:r w:rsidR="002079B7" w:rsidRPr="004641DC">
        <w:rPr>
          <w:rFonts w:ascii="Arial" w:hAnsi="Arial" w:cs="Arial"/>
        </w:rPr>
        <w:t xml:space="preserve"> einem digital</w:t>
      </w:r>
      <w:r w:rsidR="00376B7F" w:rsidRPr="004641DC">
        <w:rPr>
          <w:rFonts w:ascii="Arial" w:hAnsi="Arial" w:cs="Arial"/>
        </w:rPr>
        <w:t>en</w:t>
      </w:r>
      <w:r w:rsidR="002079B7" w:rsidRPr="004641DC">
        <w:rPr>
          <w:rFonts w:ascii="Arial" w:hAnsi="Arial" w:cs="Arial"/>
        </w:rPr>
        <w:t xml:space="preserve"> Mindset</w:t>
      </w:r>
      <w:r w:rsidR="00376B7F" w:rsidRPr="004641DC">
        <w:rPr>
          <w:rFonts w:ascii="Arial" w:hAnsi="Arial" w:cs="Arial"/>
        </w:rPr>
        <w:t xml:space="preserve">. </w:t>
      </w:r>
      <w:r w:rsidR="007A24F5" w:rsidRPr="004641DC">
        <w:rPr>
          <w:rFonts w:ascii="Arial" w:hAnsi="Arial" w:cs="Arial"/>
        </w:rPr>
        <w:t>Das System</w:t>
      </w:r>
      <w:r w:rsidR="00AC504F" w:rsidRPr="004641DC">
        <w:rPr>
          <w:rFonts w:ascii="Arial" w:hAnsi="Arial" w:cs="Arial"/>
        </w:rPr>
        <w:t xml:space="preserve"> ist simpel und funktioniert </w:t>
      </w:r>
      <w:r w:rsidR="00AC504F" w:rsidRPr="004641DC">
        <w:rPr>
          <w:rFonts w:ascii="Arial" w:hAnsi="Arial" w:cs="Arial"/>
        </w:rPr>
        <w:lastRenderedPageBreak/>
        <w:t>nach der üblichen anfänglichen Skepsis einfach und gut“</w:t>
      </w:r>
      <w:r w:rsidR="00C274F2">
        <w:rPr>
          <w:rFonts w:ascii="Arial" w:hAnsi="Arial" w:cs="Arial"/>
        </w:rPr>
        <w:t>,</w:t>
      </w:r>
      <w:r w:rsidR="00AC504F" w:rsidRPr="004641DC">
        <w:rPr>
          <w:rFonts w:ascii="Arial" w:hAnsi="Arial" w:cs="Arial"/>
        </w:rPr>
        <w:t xml:space="preserve"> berichtet Lukas Heinen, verantwortlicher Projektleiter bei neska.</w:t>
      </w:r>
      <w:r w:rsidR="009443C3" w:rsidRPr="004641DC">
        <w:rPr>
          <w:rFonts w:ascii="Arial" w:hAnsi="Arial" w:cs="Arial"/>
        </w:rPr>
        <w:t xml:space="preserve"> </w:t>
      </w:r>
      <w:r w:rsidR="00F11FEE" w:rsidRPr="004641DC">
        <w:rPr>
          <w:rFonts w:ascii="Arial" w:hAnsi="Arial" w:cs="Arial"/>
        </w:rPr>
        <w:t>„Die kürzeren und flexiblen Trainingseinheiten lassen sich</w:t>
      </w:r>
      <w:r w:rsidR="003B16AD" w:rsidRPr="004641DC">
        <w:rPr>
          <w:rFonts w:ascii="Arial" w:hAnsi="Arial" w:cs="Arial"/>
        </w:rPr>
        <w:t xml:space="preserve"> viel</w:t>
      </w:r>
      <w:r w:rsidR="00F11FEE" w:rsidRPr="004641DC">
        <w:rPr>
          <w:rFonts w:ascii="Arial" w:hAnsi="Arial" w:cs="Arial"/>
        </w:rPr>
        <w:t xml:space="preserve"> leichter im Alltagsgeschäft einplanen</w:t>
      </w:r>
      <w:r w:rsidR="009443C3" w:rsidRPr="004641DC">
        <w:rPr>
          <w:rFonts w:ascii="Arial" w:hAnsi="Arial" w:cs="Arial"/>
        </w:rPr>
        <w:t xml:space="preserve">. Rückfragen nach den Trainings finden </w:t>
      </w:r>
      <w:r w:rsidR="001C3B66">
        <w:rPr>
          <w:rFonts w:ascii="Arial" w:hAnsi="Arial" w:cs="Arial"/>
        </w:rPr>
        <w:t>auf natürliche Weise</w:t>
      </w:r>
      <w:r w:rsidR="009443C3" w:rsidRPr="004641DC">
        <w:rPr>
          <w:rFonts w:ascii="Arial" w:hAnsi="Arial" w:cs="Arial"/>
        </w:rPr>
        <w:t xml:space="preserve"> Online statt und erfordern keine lange</w:t>
      </w:r>
      <w:r w:rsidR="008845DF" w:rsidRPr="004641DC">
        <w:rPr>
          <w:rFonts w:ascii="Arial" w:hAnsi="Arial" w:cs="Arial"/>
        </w:rPr>
        <w:t xml:space="preserve"> ge</w:t>
      </w:r>
      <w:r w:rsidR="009443C3" w:rsidRPr="004641DC">
        <w:rPr>
          <w:rFonts w:ascii="Arial" w:hAnsi="Arial" w:cs="Arial"/>
        </w:rPr>
        <w:t>planten zusätzlichen Präsenzveranstaltungen mehr</w:t>
      </w:r>
      <w:r w:rsidR="00F11FEE" w:rsidRPr="004641DC">
        <w:rPr>
          <w:rFonts w:ascii="Arial" w:hAnsi="Arial" w:cs="Arial"/>
        </w:rPr>
        <w:t>.“</w:t>
      </w:r>
    </w:p>
    <w:p w14:paraId="5669CA3B" w14:textId="48A5D3C1" w:rsidR="001B49B7" w:rsidRPr="00967594" w:rsidRDefault="00F11FEE" w:rsidP="00F11FEE">
      <w:pPr>
        <w:spacing w:after="120" w:line="320" w:lineRule="exact"/>
        <w:rPr>
          <w:rFonts w:ascii="Arial" w:hAnsi="Arial" w:cs="Arial"/>
        </w:rPr>
      </w:pPr>
      <w:r w:rsidRPr="00967594">
        <w:rPr>
          <w:rFonts w:ascii="Arial" w:hAnsi="Arial" w:cs="Arial"/>
        </w:rPr>
        <w:t>Der Mix aus kurzen Videos, Praxisübungen und Austausch vermittelt den Umgang mit der Software in nutzerorientierten Bausteinen von der Auftragserfassung bis zur Abrechnung. Die Teilnehmenden setzen sich im eigenen Tempo mit der Materie auseinander und üben</w:t>
      </w:r>
      <w:r w:rsidR="001B49B7" w:rsidRPr="00967594">
        <w:rPr>
          <w:rFonts w:ascii="Arial" w:hAnsi="Arial" w:cs="Arial"/>
        </w:rPr>
        <w:t xml:space="preserve"> trainergestützt </w:t>
      </w:r>
      <w:r w:rsidRPr="00967594">
        <w:rPr>
          <w:rFonts w:ascii="Arial" w:hAnsi="Arial" w:cs="Arial"/>
        </w:rPr>
        <w:t>am eigenen Arbeitsprozess</w:t>
      </w:r>
      <w:r w:rsidR="00AC504F" w:rsidRPr="00967594">
        <w:rPr>
          <w:rFonts w:ascii="Arial" w:hAnsi="Arial" w:cs="Arial"/>
        </w:rPr>
        <w:t xml:space="preserve"> </w:t>
      </w:r>
      <w:r w:rsidR="00AC504F" w:rsidRPr="00D7233C">
        <w:rPr>
          <w:rFonts w:ascii="Arial" w:hAnsi="Arial" w:cs="Arial"/>
        </w:rPr>
        <w:t>und das ganz ohne Reiseaufwand.</w:t>
      </w:r>
    </w:p>
    <w:p w14:paraId="4857C9CB" w14:textId="0BE6A379" w:rsidR="00F11FEE" w:rsidRPr="00967594" w:rsidRDefault="00F11FEE" w:rsidP="00F11FEE">
      <w:pPr>
        <w:spacing w:after="120" w:line="320" w:lineRule="exact"/>
        <w:rPr>
          <w:rFonts w:ascii="Arial" w:hAnsi="Arial" w:cs="Arial"/>
        </w:rPr>
      </w:pPr>
      <w:r w:rsidRPr="00967594">
        <w:rPr>
          <w:rFonts w:ascii="Arial" w:hAnsi="Arial" w:cs="Arial"/>
        </w:rPr>
        <w:t>„Nach dem plötzlichen Lockdown standen wir</w:t>
      </w:r>
      <w:r w:rsidR="00C274F2">
        <w:rPr>
          <w:rFonts w:ascii="Arial" w:hAnsi="Arial" w:cs="Arial"/>
        </w:rPr>
        <w:t>,</w:t>
      </w:r>
      <w:r w:rsidRPr="00967594">
        <w:rPr>
          <w:rFonts w:ascii="Arial" w:hAnsi="Arial" w:cs="Arial"/>
        </w:rPr>
        <w:t xml:space="preserve"> </w:t>
      </w:r>
      <w:r w:rsidR="001B49B7" w:rsidRPr="00967594">
        <w:rPr>
          <w:rFonts w:ascii="Arial" w:hAnsi="Arial" w:cs="Arial"/>
        </w:rPr>
        <w:t>wie viele Anbieter in unserer Branche</w:t>
      </w:r>
      <w:r w:rsidR="00C274F2">
        <w:rPr>
          <w:rFonts w:ascii="Arial" w:hAnsi="Arial" w:cs="Arial"/>
        </w:rPr>
        <w:t>,</w:t>
      </w:r>
      <w:r w:rsidR="001B49B7" w:rsidRPr="00967594">
        <w:rPr>
          <w:rFonts w:ascii="Arial" w:hAnsi="Arial" w:cs="Arial"/>
        </w:rPr>
        <w:t xml:space="preserve"> plötzlich </w:t>
      </w:r>
      <w:r w:rsidRPr="00967594">
        <w:rPr>
          <w:rFonts w:ascii="Arial" w:hAnsi="Arial" w:cs="Arial"/>
        </w:rPr>
        <w:t>vor der Herausforderung</w:t>
      </w:r>
      <w:r w:rsidR="00C274F2">
        <w:rPr>
          <w:rFonts w:ascii="Arial" w:hAnsi="Arial" w:cs="Arial"/>
        </w:rPr>
        <w:t>,</w:t>
      </w:r>
      <w:r w:rsidRPr="00967594">
        <w:rPr>
          <w:rFonts w:ascii="Arial" w:hAnsi="Arial" w:cs="Arial"/>
        </w:rPr>
        <w:t xml:space="preserve"> die Trainings virtuell anzubieten. Von heute auf morgen haben </w:t>
      </w:r>
      <w:r w:rsidR="001B49B7" w:rsidRPr="00967594">
        <w:rPr>
          <w:rFonts w:ascii="Arial" w:hAnsi="Arial" w:cs="Arial"/>
        </w:rPr>
        <w:t>wir komplett</w:t>
      </w:r>
      <w:r w:rsidRPr="00967594">
        <w:rPr>
          <w:rFonts w:ascii="Arial" w:hAnsi="Arial" w:cs="Arial"/>
        </w:rPr>
        <w:t xml:space="preserve"> auf Online umgestellt</w:t>
      </w:r>
      <w:r w:rsidR="003B16AD" w:rsidRPr="00967594">
        <w:rPr>
          <w:rFonts w:ascii="Arial" w:hAnsi="Arial" w:cs="Arial"/>
        </w:rPr>
        <w:t xml:space="preserve"> und </w:t>
      </w:r>
      <w:r w:rsidR="00DD3A40" w:rsidRPr="00967594">
        <w:rPr>
          <w:rFonts w:ascii="Arial" w:hAnsi="Arial" w:cs="Arial"/>
        </w:rPr>
        <w:t xml:space="preserve">umgehend für unsere Kunden </w:t>
      </w:r>
      <w:r w:rsidR="003B16AD" w:rsidRPr="00967594">
        <w:rPr>
          <w:rFonts w:ascii="Arial" w:hAnsi="Arial" w:cs="Arial"/>
        </w:rPr>
        <w:t xml:space="preserve">in </w:t>
      </w:r>
      <w:r w:rsidR="00DF2959" w:rsidRPr="00967594">
        <w:rPr>
          <w:rFonts w:ascii="Arial" w:hAnsi="Arial" w:cs="Arial"/>
        </w:rPr>
        <w:t>die portable Technologie</w:t>
      </w:r>
      <w:r w:rsidR="003B16AD" w:rsidRPr="00967594">
        <w:rPr>
          <w:rFonts w:ascii="Arial" w:hAnsi="Arial" w:cs="Arial"/>
        </w:rPr>
        <w:t xml:space="preserve"> investiert</w:t>
      </w:r>
      <w:r w:rsidRPr="00967594">
        <w:rPr>
          <w:rFonts w:ascii="Arial" w:hAnsi="Arial" w:cs="Arial"/>
        </w:rPr>
        <w:t>“</w:t>
      </w:r>
      <w:r w:rsidR="00C274F2">
        <w:rPr>
          <w:rFonts w:ascii="Arial" w:hAnsi="Arial" w:cs="Arial"/>
        </w:rPr>
        <w:t>,</w:t>
      </w:r>
      <w:r w:rsidRPr="00967594">
        <w:rPr>
          <w:rFonts w:ascii="Arial" w:hAnsi="Arial" w:cs="Arial"/>
        </w:rPr>
        <w:t xml:space="preserve"> erinnert sich Thomas Brabender</w:t>
      </w:r>
      <w:r w:rsidR="00932477">
        <w:rPr>
          <w:rFonts w:ascii="Arial" w:hAnsi="Arial" w:cs="Arial"/>
        </w:rPr>
        <w:t>.</w:t>
      </w:r>
      <w:r w:rsidRPr="00967594">
        <w:rPr>
          <w:rFonts w:ascii="Arial" w:hAnsi="Arial" w:cs="Arial"/>
        </w:rPr>
        <w:t xml:space="preserve"> „</w:t>
      </w:r>
      <w:r w:rsidR="003B16AD" w:rsidRPr="00967594">
        <w:rPr>
          <w:rFonts w:ascii="Arial" w:hAnsi="Arial" w:cs="Arial"/>
        </w:rPr>
        <w:t xml:space="preserve">Ohne die übliche Dynamik in Gruppen und umständliche </w:t>
      </w:r>
      <w:r w:rsidR="00DF2959" w:rsidRPr="00967594">
        <w:rPr>
          <w:rFonts w:ascii="Arial" w:hAnsi="Arial" w:cs="Arial"/>
        </w:rPr>
        <w:t>Organisation inklusive Reisen</w:t>
      </w:r>
      <w:r w:rsidR="003B16AD" w:rsidRPr="00967594">
        <w:rPr>
          <w:rFonts w:ascii="Arial" w:hAnsi="Arial" w:cs="Arial"/>
        </w:rPr>
        <w:t xml:space="preserve"> sparen wir </w:t>
      </w:r>
      <w:r w:rsidR="00DF2959" w:rsidRPr="00967594">
        <w:rPr>
          <w:rFonts w:ascii="Arial" w:hAnsi="Arial" w:cs="Arial"/>
        </w:rPr>
        <w:t>heute</w:t>
      </w:r>
      <w:r w:rsidR="003B16AD" w:rsidRPr="00967594">
        <w:rPr>
          <w:rFonts w:ascii="Arial" w:hAnsi="Arial" w:cs="Arial"/>
        </w:rPr>
        <w:t xml:space="preserve"> viel Zeit. Ich hätte nie </w:t>
      </w:r>
      <w:r w:rsidRPr="00967594">
        <w:rPr>
          <w:rFonts w:ascii="Arial" w:hAnsi="Arial" w:cs="Arial"/>
        </w:rPr>
        <w:t xml:space="preserve">erwartet, dass </w:t>
      </w:r>
      <w:r w:rsidR="003B16AD" w:rsidRPr="00967594">
        <w:rPr>
          <w:rFonts w:ascii="Arial" w:hAnsi="Arial" w:cs="Arial"/>
        </w:rPr>
        <w:t>ein videogestütztes Online</w:t>
      </w:r>
      <w:r w:rsidR="00C274F2">
        <w:rPr>
          <w:rFonts w:ascii="Arial" w:hAnsi="Arial" w:cs="Arial"/>
        </w:rPr>
        <w:t>-T</w:t>
      </w:r>
      <w:r w:rsidR="003B16AD" w:rsidRPr="00967594">
        <w:rPr>
          <w:rFonts w:ascii="Arial" w:hAnsi="Arial" w:cs="Arial"/>
        </w:rPr>
        <w:t>raining</w:t>
      </w:r>
      <w:r w:rsidRPr="00967594">
        <w:rPr>
          <w:rFonts w:ascii="Arial" w:hAnsi="Arial" w:cs="Arial"/>
        </w:rPr>
        <w:t xml:space="preserve"> so einen Effekt hat.“</w:t>
      </w:r>
    </w:p>
    <w:p w14:paraId="73F3CF1C" w14:textId="6A292CBA" w:rsidR="00975DC0" w:rsidRPr="00967594" w:rsidRDefault="003D0DF1" w:rsidP="003D0DF1">
      <w:pPr>
        <w:spacing w:after="120" w:line="320" w:lineRule="exact"/>
        <w:rPr>
          <w:rFonts w:ascii="Arial" w:hAnsi="Arial" w:cs="Arial"/>
        </w:rPr>
      </w:pPr>
      <w:r w:rsidRPr="00967594">
        <w:rPr>
          <w:rFonts w:ascii="Arial" w:hAnsi="Arial" w:cs="Arial"/>
        </w:rPr>
        <w:t>Ende/</w:t>
      </w:r>
      <w:r w:rsidR="00975DC0" w:rsidRPr="00967594">
        <w:rPr>
          <w:rFonts w:ascii="Arial" w:hAnsi="Arial" w:cs="Arial"/>
        </w:rPr>
        <w:t>Länge</w:t>
      </w:r>
      <w:r w:rsidR="0056055B" w:rsidRPr="00967594">
        <w:rPr>
          <w:rFonts w:ascii="Arial" w:hAnsi="Arial" w:cs="Arial"/>
        </w:rPr>
        <w:t xml:space="preserve"> ca.</w:t>
      </w:r>
      <w:r w:rsidR="00975DC0" w:rsidRPr="00967594">
        <w:rPr>
          <w:rFonts w:ascii="Arial" w:hAnsi="Arial" w:cs="Arial"/>
        </w:rPr>
        <w:t xml:space="preserve"> </w:t>
      </w:r>
      <w:r w:rsidR="00DF2959" w:rsidRPr="00967594">
        <w:rPr>
          <w:rFonts w:ascii="Arial" w:hAnsi="Arial" w:cs="Arial"/>
        </w:rPr>
        <w:t>3.</w:t>
      </w:r>
      <w:r w:rsidR="00932477">
        <w:rPr>
          <w:rFonts w:ascii="Arial" w:hAnsi="Arial" w:cs="Arial"/>
        </w:rPr>
        <w:t>5</w:t>
      </w:r>
      <w:r w:rsidR="005F1C33">
        <w:rPr>
          <w:rFonts w:ascii="Arial" w:hAnsi="Arial" w:cs="Arial"/>
        </w:rPr>
        <w:t>00</w:t>
      </w:r>
      <w:r w:rsidR="00E249CD" w:rsidRPr="00967594">
        <w:rPr>
          <w:rFonts w:ascii="Arial" w:hAnsi="Arial" w:cs="Arial"/>
        </w:rPr>
        <w:t xml:space="preserve"> </w:t>
      </w:r>
      <w:r w:rsidR="00975DC0" w:rsidRPr="00967594">
        <w:rPr>
          <w:rFonts w:ascii="Arial" w:hAnsi="Arial" w:cs="Arial"/>
        </w:rPr>
        <w:t>Zeichen inkl. Leerzeichen</w:t>
      </w:r>
    </w:p>
    <w:p w14:paraId="6B5D4AD9" w14:textId="1CB97A71" w:rsidR="003D0DF1" w:rsidRDefault="003D0DF1" w:rsidP="006169F0">
      <w:pPr>
        <w:spacing w:after="120" w:line="240" w:lineRule="auto"/>
        <w:rPr>
          <w:rFonts w:ascii="Arial" w:hAnsi="Arial" w:cs="Arial"/>
          <w:b/>
        </w:rPr>
      </w:pPr>
      <w:r w:rsidRPr="00967594">
        <w:rPr>
          <w:rFonts w:ascii="Arial" w:hAnsi="Arial" w:cs="Arial"/>
          <w:b/>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753E4D" w14:paraId="268EF6ED" w14:textId="77777777" w:rsidTr="00A65D70">
        <w:tc>
          <w:tcPr>
            <w:tcW w:w="3821" w:type="dxa"/>
            <w:tcMar>
              <w:left w:w="0" w:type="dxa"/>
              <w:right w:w="85" w:type="dxa"/>
            </w:tcMar>
          </w:tcPr>
          <w:p w14:paraId="4EB2907A" w14:textId="5A7B6052" w:rsidR="00753E4D" w:rsidRDefault="00753E4D" w:rsidP="006169F0">
            <w:pPr>
              <w:spacing w:after="120"/>
              <w:rPr>
                <w:rFonts w:ascii="Arial" w:hAnsi="Arial" w:cs="Arial"/>
                <w:b/>
              </w:rPr>
            </w:pPr>
            <w:r w:rsidRPr="00967594">
              <w:rPr>
                <w:rFonts w:ascii="Arial" w:hAnsi="Arial" w:cs="Arial"/>
                <w:noProof/>
                <w:lang w:eastAsia="de-DE"/>
              </w:rPr>
              <w:drawing>
                <wp:inline distT="0" distB="0" distL="0" distR="0" wp14:anchorId="4A2B20B3" wp14:editId="739256FB">
                  <wp:extent cx="2315688" cy="1846004"/>
                  <wp:effectExtent l="0" t="0" r="8890" b="1905"/>
                  <wp:docPr id="3" name="Grafik 3" descr="C:\Users\heinen.lokal\Desktop\Bild Schu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inen.lokal\Desktop\Bild Schulu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9276" cy="1856836"/>
                          </a:xfrm>
                          <a:prstGeom prst="rect">
                            <a:avLst/>
                          </a:prstGeom>
                          <a:noFill/>
                          <a:ln>
                            <a:noFill/>
                          </a:ln>
                        </pic:spPr>
                      </pic:pic>
                    </a:graphicData>
                  </a:graphic>
                </wp:inline>
              </w:drawing>
            </w:r>
          </w:p>
        </w:tc>
        <w:tc>
          <w:tcPr>
            <w:tcW w:w="3822" w:type="dxa"/>
            <w:tcMar>
              <w:left w:w="0" w:type="dxa"/>
              <w:right w:w="85" w:type="dxa"/>
            </w:tcMar>
          </w:tcPr>
          <w:p w14:paraId="335D8A4A" w14:textId="573BC6FC" w:rsidR="00753E4D" w:rsidRDefault="00753E4D" w:rsidP="006169F0">
            <w:pPr>
              <w:spacing w:after="120"/>
              <w:rPr>
                <w:rFonts w:ascii="Arial" w:hAnsi="Arial" w:cs="Arial"/>
                <w:b/>
              </w:rPr>
            </w:pPr>
            <w:r w:rsidRPr="00A65D70">
              <w:rPr>
                <w:rFonts w:ascii="Arial" w:hAnsi="Arial" w:cs="Arial"/>
                <w:noProof/>
                <w:lang w:eastAsia="de-DE"/>
              </w:rPr>
              <w:drawing>
                <wp:inline distT="0" distB="0" distL="0" distR="0" wp14:anchorId="2B4D920E" wp14:editId="2663E2C9">
                  <wp:extent cx="2238499" cy="1834738"/>
                  <wp:effectExtent l="0" t="0" r="0" b="0"/>
                  <wp:docPr id="4" name="Grafik 4" descr="Ein Bild, das T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5683" cy="1857019"/>
                          </a:xfrm>
                          <a:prstGeom prst="rect">
                            <a:avLst/>
                          </a:prstGeom>
                        </pic:spPr>
                      </pic:pic>
                    </a:graphicData>
                  </a:graphic>
                </wp:inline>
              </w:drawing>
            </w:r>
          </w:p>
        </w:tc>
      </w:tr>
      <w:tr w:rsidR="00753E4D" w14:paraId="307BE5FD" w14:textId="77777777" w:rsidTr="00A65D70">
        <w:tc>
          <w:tcPr>
            <w:tcW w:w="3821" w:type="dxa"/>
            <w:tcMar>
              <w:left w:w="0" w:type="dxa"/>
              <w:right w:w="85" w:type="dxa"/>
            </w:tcMar>
          </w:tcPr>
          <w:p w14:paraId="55A3A4DC" w14:textId="5DBBE57C" w:rsidR="00753E4D" w:rsidRDefault="00753E4D" w:rsidP="00A65D70">
            <w:pPr>
              <w:spacing w:after="120" w:line="320" w:lineRule="exact"/>
              <w:rPr>
                <w:rFonts w:ascii="Arial" w:hAnsi="Arial" w:cs="Arial"/>
                <w:b/>
              </w:rPr>
            </w:pPr>
            <w:r>
              <w:rPr>
                <w:rFonts w:ascii="Arial" w:hAnsi="Arial" w:cs="Arial"/>
              </w:rPr>
              <w:t>Bei neska finden rund 140 Poweruser mit dem virtuellen Klassenzimmer ortsunabhängig einen schnellen und gezielten Einstieg in die Software von Brabender. (Bild: neska)</w:t>
            </w:r>
          </w:p>
        </w:tc>
        <w:tc>
          <w:tcPr>
            <w:tcW w:w="3822" w:type="dxa"/>
            <w:tcMar>
              <w:left w:w="0" w:type="dxa"/>
              <w:right w:w="85" w:type="dxa"/>
            </w:tcMar>
          </w:tcPr>
          <w:p w14:paraId="01F85FB2" w14:textId="42F48029" w:rsidR="00753E4D" w:rsidRDefault="00753E4D" w:rsidP="00A65D70">
            <w:pPr>
              <w:spacing w:after="120" w:line="320" w:lineRule="exact"/>
              <w:rPr>
                <w:rFonts w:ascii="Arial" w:hAnsi="Arial" w:cs="Arial"/>
                <w:b/>
              </w:rPr>
            </w:pPr>
            <w:r w:rsidRPr="00967594">
              <w:rPr>
                <w:rFonts w:ascii="Arial" w:hAnsi="Arial" w:cs="Arial"/>
              </w:rPr>
              <w:t>Das Trainingskit für fünf Schulungsplätze ist als Miet- oder Kauflösung</w:t>
            </w:r>
            <w:r w:rsidR="00BE26DB">
              <w:rPr>
                <w:rFonts w:ascii="Arial" w:hAnsi="Arial" w:cs="Arial"/>
              </w:rPr>
              <w:t xml:space="preserve"> k</w:t>
            </w:r>
            <w:r w:rsidRPr="00967594">
              <w:rPr>
                <w:rFonts w:ascii="Arial" w:hAnsi="Arial" w:cs="Arial"/>
              </w:rPr>
              <w:t>ompakt im Flight-Case verpackt</w:t>
            </w:r>
            <w:r w:rsidR="00BE26DB">
              <w:rPr>
                <w:rFonts w:ascii="Arial" w:hAnsi="Arial" w:cs="Arial"/>
              </w:rPr>
              <w:t>. Es</w:t>
            </w:r>
            <w:r w:rsidRPr="00967594">
              <w:rPr>
                <w:rFonts w:ascii="Arial" w:hAnsi="Arial" w:cs="Arial"/>
              </w:rPr>
              <w:t xml:space="preserve"> beinhaltet Pads</w:t>
            </w:r>
            <w:r w:rsidR="00E86B15">
              <w:rPr>
                <w:rFonts w:ascii="Arial" w:hAnsi="Arial" w:cs="Arial"/>
              </w:rPr>
              <w:t xml:space="preserve"> mit </w:t>
            </w:r>
            <w:r w:rsidRPr="00967594">
              <w:rPr>
                <w:rFonts w:ascii="Arial" w:hAnsi="Arial" w:cs="Arial"/>
              </w:rPr>
              <w:t>Maus</w:t>
            </w:r>
            <w:r w:rsidR="00E86B15">
              <w:rPr>
                <w:rFonts w:ascii="Arial" w:hAnsi="Arial" w:cs="Arial"/>
              </w:rPr>
              <w:t>,</w:t>
            </w:r>
            <w:r w:rsidRPr="00967594">
              <w:rPr>
                <w:rFonts w:ascii="Arial" w:hAnsi="Arial" w:cs="Arial"/>
              </w:rPr>
              <w:t xml:space="preserve"> Tastatur</w:t>
            </w:r>
            <w:r w:rsidR="00E86B15">
              <w:rPr>
                <w:rFonts w:ascii="Arial" w:hAnsi="Arial" w:cs="Arial"/>
              </w:rPr>
              <w:t>,</w:t>
            </w:r>
            <w:r w:rsidRPr="00967594">
              <w:rPr>
                <w:rFonts w:ascii="Arial" w:hAnsi="Arial" w:cs="Arial"/>
              </w:rPr>
              <w:t xml:space="preserve"> Terminal und Kabel</w:t>
            </w:r>
            <w:r w:rsidR="00C274F2">
              <w:rPr>
                <w:rFonts w:ascii="Arial" w:hAnsi="Arial" w:cs="Arial"/>
              </w:rPr>
              <w:t>-</w:t>
            </w:r>
            <w:r w:rsidRPr="00967594">
              <w:rPr>
                <w:rFonts w:ascii="Arial" w:hAnsi="Arial" w:cs="Arial"/>
              </w:rPr>
              <w:t>Sets</w:t>
            </w:r>
            <w:r>
              <w:rPr>
                <w:rFonts w:ascii="Arial" w:hAnsi="Arial" w:cs="Arial"/>
              </w:rPr>
              <w:t>. (Bild: Brabender)</w:t>
            </w:r>
            <w:r w:rsidRPr="00967594">
              <w:rPr>
                <w:rFonts w:ascii="Arial" w:hAnsi="Arial" w:cs="Arial"/>
              </w:rPr>
              <w:t xml:space="preserve"> </w:t>
            </w:r>
          </w:p>
        </w:tc>
      </w:tr>
    </w:tbl>
    <w:p w14:paraId="1B4577E7" w14:textId="2695A767" w:rsidR="003D0DF1" w:rsidRPr="00967594" w:rsidRDefault="00251864" w:rsidP="00596B91">
      <w:pPr>
        <w:spacing w:after="120" w:line="320" w:lineRule="exact"/>
        <w:rPr>
          <w:rFonts w:ascii="Arial" w:hAnsi="Arial" w:cs="Arial"/>
        </w:rPr>
      </w:pPr>
      <w:r>
        <w:rPr>
          <w:rFonts w:ascii="Arial" w:hAnsi="Arial" w:cs="Arial"/>
        </w:rPr>
        <w:t>D</w:t>
      </w:r>
      <w:r w:rsidR="00771BF3" w:rsidRPr="00967594">
        <w:rPr>
          <w:rFonts w:ascii="Arial" w:hAnsi="Arial" w:cs="Arial"/>
        </w:rPr>
        <w:t>ruckfähige Bilddatei</w:t>
      </w:r>
      <w:r>
        <w:rPr>
          <w:rFonts w:ascii="Arial" w:hAnsi="Arial" w:cs="Arial"/>
        </w:rPr>
        <w:t>en</w:t>
      </w:r>
      <w:r w:rsidR="00771BF3" w:rsidRPr="00967594">
        <w:rPr>
          <w:rFonts w:ascii="Arial" w:hAnsi="Arial" w:cs="Arial"/>
        </w:rPr>
        <w:t xml:space="preserve"> zum Download bei </w:t>
      </w:r>
      <w:hyperlink r:id="rId13" w:history="1">
        <w:r w:rsidR="00E512E2" w:rsidRPr="00967594">
          <w:rPr>
            <w:rFonts w:ascii="Arial" w:hAnsi="Arial" w:cs="Arial"/>
          </w:rPr>
          <w:t>www.logpr.de</w:t>
        </w:r>
      </w:hyperlink>
      <w:r w:rsidR="00E512E2" w:rsidRPr="00967594">
        <w:rPr>
          <w:rFonts w:ascii="Arial" w:hAnsi="Arial" w:cs="Arial"/>
        </w:rPr>
        <w:t xml:space="preserve"> oder </w:t>
      </w:r>
      <w:r w:rsidR="00596B91" w:rsidRPr="00967594">
        <w:rPr>
          <w:rFonts w:ascii="Arial" w:hAnsi="Arial" w:cs="Arial"/>
        </w:rPr>
        <w:t>per Mail.</w:t>
      </w:r>
    </w:p>
    <w:p w14:paraId="53159888" w14:textId="129B0709" w:rsidR="0043061E" w:rsidRPr="00967594" w:rsidRDefault="00E1050F" w:rsidP="003D0DF1">
      <w:pPr>
        <w:spacing w:after="120" w:line="320" w:lineRule="exact"/>
        <w:rPr>
          <w:rFonts w:ascii="Arial" w:hAnsi="Arial" w:cs="Arial"/>
          <w:b/>
        </w:rPr>
      </w:pPr>
      <w:r w:rsidRPr="00967594">
        <w:rPr>
          <w:rFonts w:ascii="Arial" w:hAnsi="Arial" w:cs="Arial"/>
          <w:b/>
        </w:rPr>
        <w:t>Pressekontakt</w:t>
      </w:r>
    </w:p>
    <w:p w14:paraId="7E897B69" w14:textId="36E45BB2" w:rsidR="0043061E" w:rsidRPr="00967594" w:rsidRDefault="0043061E" w:rsidP="003D0DF1">
      <w:pPr>
        <w:spacing w:after="120" w:line="320" w:lineRule="exact"/>
        <w:rPr>
          <w:rFonts w:ascii="Arial" w:hAnsi="Arial" w:cs="Arial"/>
        </w:rPr>
      </w:pPr>
      <w:r w:rsidRPr="00967594">
        <w:rPr>
          <w:rFonts w:ascii="Arial" w:hAnsi="Arial" w:cs="Arial"/>
        </w:rPr>
        <w:lastRenderedPageBreak/>
        <w:t>Gisela Blaas</w:t>
      </w:r>
      <w:r w:rsidRPr="00967594">
        <w:rPr>
          <w:rFonts w:ascii="Arial" w:hAnsi="Arial" w:cs="Arial"/>
        </w:rPr>
        <w:br/>
        <w:t>COM.SENSE GmbH</w:t>
      </w:r>
      <w:r w:rsidRPr="00967594">
        <w:rPr>
          <w:rFonts w:ascii="Arial" w:hAnsi="Arial" w:cs="Arial"/>
        </w:rPr>
        <w:br/>
      </w:r>
      <w:r w:rsidR="00F6105D" w:rsidRPr="00967594">
        <w:rPr>
          <w:rFonts w:ascii="Arial" w:hAnsi="Arial" w:cs="Arial"/>
        </w:rPr>
        <w:t>Uhlandstraße 17</w:t>
      </w:r>
      <w:r w:rsidR="003D0DF1" w:rsidRPr="00967594">
        <w:rPr>
          <w:rFonts w:ascii="Arial" w:hAnsi="Arial" w:cs="Arial"/>
        </w:rPr>
        <w:br/>
        <w:t>DE 8615</w:t>
      </w:r>
      <w:r w:rsidR="00F6105D" w:rsidRPr="00967594">
        <w:rPr>
          <w:rFonts w:ascii="Arial" w:hAnsi="Arial" w:cs="Arial"/>
        </w:rPr>
        <w:t>7</w:t>
      </w:r>
      <w:r w:rsidR="003D0DF1" w:rsidRPr="00967594">
        <w:rPr>
          <w:rFonts w:ascii="Arial" w:hAnsi="Arial" w:cs="Arial"/>
        </w:rPr>
        <w:t xml:space="preserve"> Augsburg</w:t>
      </w:r>
      <w:r w:rsidR="003D0DF1" w:rsidRPr="00967594">
        <w:rPr>
          <w:rFonts w:ascii="Arial" w:hAnsi="Arial" w:cs="Arial"/>
        </w:rPr>
        <w:br/>
        <w:t>Telefon +4</w:t>
      </w:r>
      <w:r w:rsidR="0048490A" w:rsidRPr="00967594">
        <w:rPr>
          <w:rFonts w:ascii="Arial" w:hAnsi="Arial" w:cs="Arial"/>
        </w:rPr>
        <w:t>9</w:t>
      </w:r>
      <w:r w:rsidR="003D0DF1" w:rsidRPr="00967594">
        <w:rPr>
          <w:rFonts w:ascii="Arial" w:hAnsi="Arial" w:cs="Arial"/>
        </w:rPr>
        <w:t xml:space="preserve"> </w:t>
      </w:r>
      <w:r w:rsidRPr="00967594">
        <w:rPr>
          <w:rFonts w:ascii="Arial" w:hAnsi="Arial" w:cs="Arial"/>
        </w:rPr>
        <w:t>821 4507962</w:t>
      </w:r>
      <w:r w:rsidRPr="00967594">
        <w:rPr>
          <w:rFonts w:ascii="Arial" w:hAnsi="Arial" w:cs="Arial"/>
        </w:rPr>
        <w:br/>
        <w:t xml:space="preserve">Mail blaas@comsense.de </w:t>
      </w:r>
    </w:p>
    <w:p w14:paraId="7B505B75" w14:textId="449E11D6" w:rsidR="00975DC0" w:rsidRPr="00967594" w:rsidRDefault="00F6105D" w:rsidP="003D0DF1">
      <w:pPr>
        <w:spacing w:after="120" w:line="320" w:lineRule="exact"/>
        <w:rPr>
          <w:rFonts w:ascii="Arial" w:hAnsi="Arial" w:cs="Arial"/>
          <w:b/>
        </w:rPr>
      </w:pPr>
      <w:r w:rsidRPr="00967594">
        <w:rPr>
          <w:rFonts w:ascii="Arial" w:hAnsi="Arial" w:cs="Arial"/>
          <w:b/>
        </w:rPr>
        <w:t>Hintergrundinformationen</w:t>
      </w:r>
    </w:p>
    <w:p w14:paraId="7AB93C4A" w14:textId="6069B0C5" w:rsidR="00E1050F" w:rsidRPr="00967594" w:rsidRDefault="00975DC0" w:rsidP="00F6105D">
      <w:pPr>
        <w:spacing w:after="120" w:line="320" w:lineRule="exact"/>
        <w:rPr>
          <w:rFonts w:ascii="Arial" w:hAnsi="Arial" w:cs="Arial"/>
        </w:rPr>
      </w:pPr>
      <w:r w:rsidRPr="00A50515">
        <w:rPr>
          <w:rFonts w:ascii="Arial" w:hAnsi="Arial" w:cs="Arial"/>
        </w:rPr>
        <w:t>Die</w:t>
      </w:r>
      <w:r w:rsidR="00F6105D" w:rsidRPr="00A50515">
        <w:rPr>
          <w:rFonts w:ascii="Arial" w:hAnsi="Arial" w:cs="Arial"/>
        </w:rPr>
        <w:t xml:space="preserve"> 2007 gegründete</w:t>
      </w:r>
      <w:r w:rsidRPr="00A50515">
        <w:rPr>
          <w:rFonts w:ascii="Arial" w:hAnsi="Arial" w:cs="Arial"/>
        </w:rPr>
        <w:t xml:space="preserve"> </w:t>
      </w:r>
      <w:r w:rsidR="00E512E2" w:rsidRPr="00A65D70">
        <w:rPr>
          <w:rFonts w:ascii="Arial" w:hAnsi="Arial" w:cs="Arial"/>
          <w:b/>
          <w:bCs/>
        </w:rPr>
        <w:t>BRABENDER</w:t>
      </w:r>
      <w:r w:rsidRPr="00A65D70">
        <w:rPr>
          <w:rFonts w:ascii="Arial" w:hAnsi="Arial" w:cs="Arial"/>
          <w:b/>
          <w:bCs/>
        </w:rPr>
        <w:t xml:space="preserve"> </w:t>
      </w:r>
      <w:r w:rsidR="00F12AFD" w:rsidRPr="00A65D70">
        <w:rPr>
          <w:rFonts w:ascii="Arial" w:hAnsi="Arial" w:cs="Arial"/>
          <w:b/>
          <w:bCs/>
        </w:rPr>
        <w:t>Group</w:t>
      </w:r>
      <w:r w:rsidR="00591D3D" w:rsidRPr="00A50515">
        <w:rPr>
          <w:rFonts w:ascii="Arial" w:hAnsi="Arial" w:cs="Arial"/>
        </w:rPr>
        <w:t xml:space="preserve"> </w:t>
      </w:r>
      <w:r w:rsidRPr="00A50515">
        <w:rPr>
          <w:rFonts w:ascii="Arial" w:hAnsi="Arial" w:cs="Arial"/>
        </w:rPr>
        <w:t xml:space="preserve">mit </w:t>
      </w:r>
      <w:r w:rsidR="006547D6" w:rsidRPr="00A50515">
        <w:rPr>
          <w:rFonts w:ascii="Arial" w:hAnsi="Arial" w:cs="Arial"/>
        </w:rPr>
        <w:t>Sitz</w:t>
      </w:r>
      <w:r w:rsidRPr="00A50515">
        <w:rPr>
          <w:rFonts w:ascii="Arial" w:hAnsi="Arial" w:cs="Arial"/>
        </w:rPr>
        <w:t xml:space="preserve"> in Unterägeri (</w:t>
      </w:r>
      <w:r w:rsidR="00A71D52" w:rsidRPr="00A50515">
        <w:rPr>
          <w:rFonts w:ascii="Arial" w:hAnsi="Arial" w:cs="Arial"/>
        </w:rPr>
        <w:t>Schweiz)</w:t>
      </w:r>
      <w:r w:rsidR="00510AED" w:rsidRPr="00A50515">
        <w:rPr>
          <w:rFonts w:ascii="Arial" w:hAnsi="Arial" w:cs="Arial"/>
        </w:rPr>
        <w:t xml:space="preserve"> und weiteren Standorten in </w:t>
      </w:r>
      <w:r w:rsidR="008664CC" w:rsidRPr="00A50515">
        <w:rPr>
          <w:rFonts w:ascii="Arial" w:hAnsi="Arial" w:cs="Arial"/>
        </w:rPr>
        <w:t>Viersen</w:t>
      </w:r>
      <w:r w:rsidR="00A71D52" w:rsidRPr="00A50515">
        <w:rPr>
          <w:rFonts w:ascii="Arial" w:hAnsi="Arial" w:cs="Arial"/>
        </w:rPr>
        <w:t xml:space="preserve">, </w:t>
      </w:r>
      <w:r w:rsidR="00510AED" w:rsidRPr="00A50515">
        <w:rPr>
          <w:rFonts w:ascii="Arial" w:hAnsi="Arial" w:cs="Arial"/>
        </w:rPr>
        <w:t>Konstanz</w:t>
      </w:r>
      <w:r w:rsidR="00A71D52" w:rsidRPr="00A50515">
        <w:rPr>
          <w:rFonts w:ascii="Arial" w:hAnsi="Arial" w:cs="Arial"/>
        </w:rPr>
        <w:t xml:space="preserve"> sowie Pune (Indien) </w:t>
      </w:r>
      <w:r w:rsidRPr="00A50515">
        <w:rPr>
          <w:rFonts w:ascii="Arial" w:hAnsi="Arial" w:cs="Arial"/>
        </w:rPr>
        <w:t xml:space="preserve">ist ein </w:t>
      </w:r>
      <w:r w:rsidR="00C1458E" w:rsidRPr="00A50515">
        <w:rPr>
          <w:rFonts w:ascii="Arial" w:hAnsi="Arial" w:cs="Arial"/>
        </w:rPr>
        <w:t>prozessorientierter Logistiksoftwareanbieter für Unternehmen der Transport- und Logistikbranche</w:t>
      </w:r>
      <w:r w:rsidRPr="00A50515">
        <w:rPr>
          <w:rFonts w:ascii="Arial" w:hAnsi="Arial" w:cs="Arial"/>
        </w:rPr>
        <w:t xml:space="preserve">. </w:t>
      </w:r>
      <w:r w:rsidR="00F6105D" w:rsidRPr="00A50515">
        <w:rPr>
          <w:rFonts w:ascii="Arial" w:hAnsi="Arial" w:cs="Arial"/>
        </w:rPr>
        <w:t xml:space="preserve">Das Unternehmen beschäftigt </w:t>
      </w:r>
      <w:r w:rsidR="00A71D52" w:rsidRPr="00A50515">
        <w:rPr>
          <w:rFonts w:ascii="Arial" w:hAnsi="Arial" w:cs="Arial"/>
        </w:rPr>
        <w:t xml:space="preserve">weltweit </w:t>
      </w:r>
      <w:r w:rsidR="00256B9A" w:rsidRPr="00A50515">
        <w:rPr>
          <w:rFonts w:ascii="Arial" w:hAnsi="Arial" w:cs="Arial"/>
        </w:rPr>
        <w:t>60</w:t>
      </w:r>
      <w:r w:rsidR="00F6105D" w:rsidRPr="00A50515">
        <w:rPr>
          <w:rFonts w:ascii="Arial" w:hAnsi="Arial" w:cs="Arial"/>
        </w:rPr>
        <w:t xml:space="preserve"> Mitarbeiter. </w:t>
      </w:r>
      <w:r w:rsidR="00C1458E" w:rsidRPr="00A50515">
        <w:rPr>
          <w:rFonts w:ascii="Arial" w:hAnsi="Arial" w:cs="Arial"/>
        </w:rPr>
        <w:t>Geschäftsführer und Inhaber</w:t>
      </w:r>
      <w:r w:rsidR="00F6105D" w:rsidRPr="00A50515">
        <w:rPr>
          <w:rFonts w:ascii="Arial" w:hAnsi="Arial" w:cs="Arial"/>
        </w:rPr>
        <w:t xml:space="preserve"> ist</w:t>
      </w:r>
      <w:r w:rsidR="00C1458E" w:rsidRPr="00A50515">
        <w:rPr>
          <w:rFonts w:ascii="Arial" w:hAnsi="Arial" w:cs="Arial"/>
        </w:rPr>
        <w:t xml:space="preserve"> Thomas </w:t>
      </w:r>
      <w:r w:rsidR="00F6105D" w:rsidRPr="00A50515">
        <w:rPr>
          <w:rFonts w:ascii="Arial" w:hAnsi="Arial" w:cs="Arial"/>
        </w:rPr>
        <w:t>Brabender</w:t>
      </w:r>
      <w:r w:rsidR="00510AED" w:rsidRPr="00A50515">
        <w:rPr>
          <w:rFonts w:ascii="Arial" w:hAnsi="Arial" w:cs="Arial"/>
        </w:rPr>
        <w:t>.</w:t>
      </w:r>
      <w:r w:rsidR="00F6105D" w:rsidRPr="00A50515">
        <w:rPr>
          <w:rFonts w:ascii="Arial" w:hAnsi="Arial" w:cs="Arial"/>
        </w:rPr>
        <w:t xml:space="preserve"> Kernprodukt ist die logistic suite für </w:t>
      </w:r>
      <w:r w:rsidR="000A7BA3" w:rsidRPr="00A50515">
        <w:rPr>
          <w:rFonts w:ascii="Arial" w:hAnsi="Arial" w:cs="Arial"/>
        </w:rPr>
        <w:t>Transportmanagement</w:t>
      </w:r>
      <w:r w:rsidR="00F6105D" w:rsidRPr="00A50515">
        <w:rPr>
          <w:rFonts w:ascii="Arial" w:hAnsi="Arial" w:cs="Arial"/>
        </w:rPr>
        <w:t xml:space="preserve"> mit Lösungen für Unternehmenssteuerung und Telematik.</w:t>
      </w:r>
      <w:r w:rsidR="000A7BA3" w:rsidRPr="00A50515">
        <w:rPr>
          <w:rFonts w:ascii="Arial" w:hAnsi="Arial" w:cs="Arial"/>
        </w:rPr>
        <w:t xml:space="preserve"> </w:t>
      </w:r>
      <w:hyperlink r:id="rId14" w:history="1">
        <w:r w:rsidR="00F6105D" w:rsidRPr="00967594">
          <w:rPr>
            <w:rStyle w:val="Hyperlink"/>
            <w:rFonts w:ascii="Arial" w:hAnsi="Arial" w:cs="Arial"/>
            <w:color w:val="auto"/>
          </w:rPr>
          <w:t>www.brabender-group.com</w:t>
        </w:r>
      </w:hyperlink>
      <w:r w:rsidR="000A7BA3" w:rsidRPr="00967594">
        <w:rPr>
          <w:rFonts w:ascii="Arial" w:hAnsi="Arial" w:cs="Arial"/>
        </w:rPr>
        <w:t>.</w:t>
      </w:r>
    </w:p>
    <w:p w14:paraId="6BE85220" w14:textId="0C7B79F1" w:rsidR="00F6105D" w:rsidRPr="004641DC" w:rsidRDefault="00376B7F" w:rsidP="00A50515">
      <w:pPr>
        <w:spacing w:after="120" w:line="320" w:lineRule="exact"/>
        <w:rPr>
          <w:rFonts w:ascii="Arial" w:hAnsi="Arial" w:cs="Arial"/>
        </w:rPr>
      </w:pPr>
      <w:r w:rsidRPr="004641DC">
        <w:rPr>
          <w:rFonts w:ascii="Arial" w:hAnsi="Arial" w:cs="Arial"/>
        </w:rPr>
        <w:t xml:space="preserve">Die </w:t>
      </w:r>
      <w:r w:rsidRPr="00A65D70">
        <w:rPr>
          <w:rFonts w:ascii="Arial" w:hAnsi="Arial" w:cs="Arial"/>
          <w:b/>
          <w:bCs/>
        </w:rPr>
        <w:t>neska Group</w:t>
      </w:r>
      <w:r w:rsidRPr="004641DC">
        <w:rPr>
          <w:rFonts w:ascii="Arial" w:hAnsi="Arial" w:cs="Arial"/>
        </w:rPr>
        <w:t xml:space="preserve"> bietet an </w:t>
      </w:r>
      <w:r w:rsidR="005008C6" w:rsidRPr="004641DC">
        <w:rPr>
          <w:rFonts w:ascii="Arial" w:hAnsi="Arial" w:cs="Arial"/>
        </w:rPr>
        <w:t xml:space="preserve">23 </w:t>
      </w:r>
      <w:r w:rsidRPr="004641DC">
        <w:rPr>
          <w:rFonts w:ascii="Arial" w:hAnsi="Arial" w:cs="Arial"/>
        </w:rPr>
        <w:t xml:space="preserve">Standorten in Deutschland </w:t>
      </w:r>
      <w:r w:rsidR="005008C6" w:rsidRPr="004641DC">
        <w:rPr>
          <w:rFonts w:ascii="Arial" w:hAnsi="Arial" w:cs="Arial"/>
        </w:rPr>
        <w:t xml:space="preserve">und in den Niederlanden </w:t>
      </w:r>
      <w:r w:rsidRPr="004641DC">
        <w:rPr>
          <w:rFonts w:ascii="Arial" w:hAnsi="Arial" w:cs="Arial"/>
        </w:rPr>
        <w:t>individuelle Transport- und Lagerdienstleistungen an</w:t>
      </w:r>
      <w:r w:rsidR="005A3A0C">
        <w:rPr>
          <w:rFonts w:ascii="Arial" w:hAnsi="Arial" w:cs="Arial"/>
        </w:rPr>
        <w:t xml:space="preserve">. Sie </w:t>
      </w:r>
      <w:r w:rsidRPr="004641DC">
        <w:rPr>
          <w:rFonts w:ascii="Arial" w:hAnsi="Arial" w:cs="Arial"/>
        </w:rPr>
        <w:t xml:space="preserve">steuert damit weltweite Supply-Chains für Kunden aus verschiedensten Branchen. </w:t>
      </w:r>
      <w:r w:rsidR="0015678B">
        <w:rPr>
          <w:rFonts w:ascii="Arial" w:hAnsi="Arial" w:cs="Arial"/>
        </w:rPr>
        <w:t>Mit einem</w:t>
      </w:r>
      <w:r w:rsidR="00062440">
        <w:rPr>
          <w:rFonts w:ascii="Arial" w:hAnsi="Arial" w:cs="Arial"/>
        </w:rPr>
        <w:t xml:space="preserve"> Netzwerk </w:t>
      </w:r>
      <w:r w:rsidR="0015678B">
        <w:rPr>
          <w:rFonts w:ascii="Arial" w:hAnsi="Arial" w:cs="Arial"/>
        </w:rPr>
        <w:t>aus</w:t>
      </w:r>
      <w:r w:rsidR="005152AF">
        <w:rPr>
          <w:rFonts w:ascii="Arial" w:hAnsi="Arial" w:cs="Arial"/>
        </w:rPr>
        <w:t xml:space="preserve"> 1,1 Mio. m² Lagerfläche, </w:t>
      </w:r>
      <w:r w:rsidR="00062440">
        <w:rPr>
          <w:rFonts w:ascii="Arial" w:hAnsi="Arial" w:cs="Arial"/>
        </w:rPr>
        <w:t>s</w:t>
      </w:r>
      <w:r w:rsidRPr="004641DC">
        <w:rPr>
          <w:rFonts w:ascii="Arial" w:hAnsi="Arial" w:cs="Arial"/>
        </w:rPr>
        <w:t xml:space="preserve">echs Container-Terminals, </w:t>
      </w:r>
      <w:r w:rsidR="00932477">
        <w:rPr>
          <w:rFonts w:ascii="Arial" w:hAnsi="Arial" w:cs="Arial"/>
        </w:rPr>
        <w:t>eigener</w:t>
      </w:r>
      <w:r w:rsidRPr="004641DC">
        <w:rPr>
          <w:rFonts w:ascii="Arial" w:hAnsi="Arial" w:cs="Arial"/>
        </w:rPr>
        <w:t xml:space="preserve"> Binnenschiffsflotte und Zugsysteme</w:t>
      </w:r>
      <w:r w:rsidR="00932477">
        <w:rPr>
          <w:rFonts w:ascii="Arial" w:hAnsi="Arial" w:cs="Arial"/>
        </w:rPr>
        <w:t>n</w:t>
      </w:r>
      <w:r w:rsidR="006D11A7">
        <w:rPr>
          <w:rFonts w:ascii="Arial" w:hAnsi="Arial" w:cs="Arial"/>
        </w:rPr>
        <w:t xml:space="preserve"> realisiert neska mit </w:t>
      </w:r>
      <w:r w:rsidR="00062440">
        <w:rPr>
          <w:rFonts w:ascii="Arial" w:hAnsi="Arial" w:cs="Arial"/>
        </w:rPr>
        <w:t>Anbindung an die</w:t>
      </w:r>
      <w:r w:rsidRPr="004641DC">
        <w:rPr>
          <w:rFonts w:ascii="Arial" w:hAnsi="Arial" w:cs="Arial"/>
        </w:rPr>
        <w:t xml:space="preserve"> Seehäfen </w:t>
      </w:r>
      <w:r w:rsidR="00932477">
        <w:rPr>
          <w:rFonts w:ascii="Arial" w:hAnsi="Arial" w:cs="Arial"/>
        </w:rPr>
        <w:t xml:space="preserve">kundenorientiert </w:t>
      </w:r>
      <w:r w:rsidR="000908CB" w:rsidRPr="000908CB">
        <w:rPr>
          <w:rFonts w:ascii="Arial" w:hAnsi="Arial" w:cs="Arial"/>
        </w:rPr>
        <w:t>multimodale Konzepte für die Beschaffungs-</w:t>
      </w:r>
      <w:r w:rsidR="00932477">
        <w:rPr>
          <w:rFonts w:ascii="Arial" w:hAnsi="Arial" w:cs="Arial"/>
        </w:rPr>
        <w:t xml:space="preserve"> und</w:t>
      </w:r>
      <w:r w:rsidR="000908CB" w:rsidRPr="000908CB">
        <w:rPr>
          <w:rFonts w:ascii="Arial" w:hAnsi="Arial" w:cs="Arial"/>
        </w:rPr>
        <w:t xml:space="preserve"> Distributionslogistik</w:t>
      </w:r>
      <w:r w:rsidR="00C274F2">
        <w:rPr>
          <w:rFonts w:ascii="Arial" w:hAnsi="Arial" w:cs="Arial"/>
        </w:rPr>
        <w:t>,</w:t>
      </w:r>
      <w:r w:rsidR="000908CB" w:rsidRPr="000908CB">
        <w:rPr>
          <w:rFonts w:ascii="Arial" w:hAnsi="Arial" w:cs="Arial"/>
        </w:rPr>
        <w:t xml:space="preserve"> von der einzelnen Schraube bis hin zur kompletten Fabrik. </w:t>
      </w:r>
      <w:r w:rsidR="00F6105D" w:rsidRPr="004641DC">
        <w:rPr>
          <w:rFonts w:ascii="Arial" w:hAnsi="Arial" w:cs="Arial"/>
        </w:rPr>
        <w:t>Die neska-Gruppe ist eine Tochtergesellschaft der Häfen und Güterverkehr Köln AG (HGK).</w:t>
      </w:r>
      <w:r w:rsidR="00932477">
        <w:rPr>
          <w:rFonts w:ascii="Arial" w:hAnsi="Arial" w:cs="Arial"/>
        </w:rPr>
        <w:t xml:space="preserve"> </w:t>
      </w:r>
      <w:hyperlink r:id="rId15" w:history="1">
        <w:r w:rsidR="001C3B66" w:rsidRPr="00D64FCF">
          <w:rPr>
            <w:rStyle w:val="Hyperlink"/>
            <w:rFonts w:ascii="Arial" w:hAnsi="Arial" w:cs="Arial"/>
          </w:rPr>
          <w:t>www.neska.com</w:t>
        </w:r>
      </w:hyperlink>
      <w:r w:rsidR="00EE0CF5">
        <w:rPr>
          <w:rFonts w:ascii="Arial" w:hAnsi="Arial" w:cs="Arial"/>
        </w:rPr>
        <w:t xml:space="preserve"> </w:t>
      </w:r>
    </w:p>
    <w:p w14:paraId="0953B9E2" w14:textId="77777777" w:rsidR="003D0DF1" w:rsidRPr="00967594" w:rsidRDefault="003D0DF1" w:rsidP="003D0DF1">
      <w:pPr>
        <w:spacing w:after="120" w:line="320" w:lineRule="exact"/>
        <w:rPr>
          <w:rFonts w:ascii="Arial" w:hAnsi="Arial" w:cs="Arial"/>
          <w:b/>
        </w:rPr>
      </w:pPr>
      <w:r w:rsidRPr="00967594">
        <w:rPr>
          <w:rFonts w:ascii="Arial" w:hAnsi="Arial" w:cs="Arial"/>
          <w:b/>
        </w:rPr>
        <w:t>Als Kontakt beim Unternehmen steht Ihnen zur Verfügung:</w:t>
      </w:r>
    </w:p>
    <w:p w14:paraId="3A6071E2" w14:textId="222D707D" w:rsidR="0043061E" w:rsidRPr="00967594" w:rsidRDefault="003D0DF1" w:rsidP="00E1050F">
      <w:pPr>
        <w:spacing w:after="120" w:line="320" w:lineRule="exact"/>
        <w:rPr>
          <w:rFonts w:ascii="Arial" w:hAnsi="Arial" w:cs="Arial"/>
          <w:sz w:val="20"/>
        </w:rPr>
      </w:pPr>
      <w:r w:rsidRPr="00967594">
        <w:rPr>
          <w:rFonts w:ascii="Arial" w:hAnsi="Arial" w:cs="Arial"/>
        </w:rPr>
        <w:t xml:space="preserve">Thomas </w:t>
      </w:r>
      <w:r w:rsidR="00F6105D" w:rsidRPr="00967594">
        <w:rPr>
          <w:rFonts w:ascii="Arial" w:hAnsi="Arial" w:cs="Arial"/>
        </w:rPr>
        <w:t>Brabender</w:t>
      </w:r>
      <w:r w:rsidRPr="00967594">
        <w:rPr>
          <w:rFonts w:ascii="Arial" w:hAnsi="Arial" w:cs="Arial"/>
        </w:rPr>
        <w:t>, CEO</w:t>
      </w:r>
      <w:r w:rsidRPr="00967594">
        <w:rPr>
          <w:rFonts w:ascii="Arial" w:hAnsi="Arial" w:cs="Arial"/>
        </w:rPr>
        <w:br/>
      </w:r>
      <w:r w:rsidR="00F6105D" w:rsidRPr="00967594">
        <w:rPr>
          <w:rFonts w:ascii="Arial" w:hAnsi="Arial" w:cs="Arial"/>
        </w:rPr>
        <w:t>Brabender</w:t>
      </w:r>
      <w:r w:rsidRPr="00967594">
        <w:rPr>
          <w:rFonts w:ascii="Arial" w:hAnsi="Arial" w:cs="Arial"/>
        </w:rPr>
        <w:t xml:space="preserve"> Group</w:t>
      </w:r>
      <w:r w:rsidRPr="00967594">
        <w:rPr>
          <w:rFonts w:ascii="Arial" w:hAnsi="Arial" w:cs="Arial"/>
        </w:rPr>
        <w:br/>
        <w:t>Gewerbestr</w:t>
      </w:r>
      <w:r w:rsidR="00745EFC" w:rsidRPr="00967594">
        <w:rPr>
          <w:rFonts w:ascii="Arial" w:hAnsi="Arial" w:cs="Arial"/>
        </w:rPr>
        <w:t>aße</w:t>
      </w:r>
      <w:r w:rsidRPr="00967594">
        <w:rPr>
          <w:rFonts w:ascii="Arial" w:hAnsi="Arial" w:cs="Arial"/>
        </w:rPr>
        <w:t xml:space="preserve"> 5a</w:t>
      </w:r>
      <w:r w:rsidRPr="00967594">
        <w:rPr>
          <w:rFonts w:ascii="Arial" w:hAnsi="Arial" w:cs="Arial"/>
        </w:rPr>
        <w:br/>
        <w:t xml:space="preserve">CH-6314 Unterägeri (Zug) </w:t>
      </w:r>
      <w:r w:rsidRPr="00967594">
        <w:rPr>
          <w:rFonts w:ascii="Arial" w:hAnsi="Arial" w:cs="Arial"/>
        </w:rPr>
        <w:br/>
        <w:t>Telefon +41 41 7545800</w:t>
      </w:r>
      <w:r w:rsidRPr="00967594">
        <w:rPr>
          <w:rFonts w:ascii="Arial" w:hAnsi="Arial" w:cs="Arial"/>
        </w:rPr>
        <w:br/>
        <w:t xml:space="preserve">Mail </w:t>
      </w:r>
      <w:hyperlink r:id="rId16" w:history="1">
        <w:r w:rsidR="00F6105D" w:rsidRPr="00967594">
          <w:rPr>
            <w:rStyle w:val="Hyperlink"/>
            <w:rFonts w:ascii="Arial" w:hAnsi="Arial" w:cs="Arial"/>
            <w:color w:val="auto"/>
          </w:rPr>
          <w:t>thomas.brabender@brabender-group.com</w:t>
        </w:r>
      </w:hyperlink>
    </w:p>
    <w:sectPr w:rsidR="0043061E" w:rsidRPr="00967594" w:rsidSect="003E5745">
      <w:headerReference w:type="even" r:id="rId17"/>
      <w:headerReference w:type="default" r:id="rId18"/>
      <w:headerReference w:type="first" r:id="rId19"/>
      <w:pgSz w:w="11906" w:h="16838"/>
      <w:pgMar w:top="2835"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D417" w14:textId="77777777" w:rsidR="002C7F7C" w:rsidRDefault="002C7F7C" w:rsidP="000C574D">
      <w:pPr>
        <w:spacing w:after="0" w:line="240" w:lineRule="auto"/>
      </w:pPr>
      <w:r>
        <w:separator/>
      </w:r>
    </w:p>
  </w:endnote>
  <w:endnote w:type="continuationSeparator" w:id="0">
    <w:p w14:paraId="1B920AE3" w14:textId="77777777" w:rsidR="002C7F7C" w:rsidRDefault="002C7F7C" w:rsidP="000C574D">
      <w:pPr>
        <w:spacing w:after="0" w:line="240" w:lineRule="auto"/>
      </w:pPr>
      <w:r>
        <w:continuationSeparator/>
      </w:r>
    </w:p>
  </w:endnote>
  <w:endnote w:type="continuationNotice" w:id="1">
    <w:p w14:paraId="5ABD9D6C" w14:textId="77777777" w:rsidR="002C7F7C" w:rsidRDefault="002C7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0410" w14:textId="77777777" w:rsidR="002C7F7C" w:rsidRDefault="002C7F7C" w:rsidP="000C574D">
      <w:pPr>
        <w:spacing w:after="0" w:line="240" w:lineRule="auto"/>
      </w:pPr>
      <w:r>
        <w:separator/>
      </w:r>
    </w:p>
  </w:footnote>
  <w:footnote w:type="continuationSeparator" w:id="0">
    <w:p w14:paraId="2D4CD0BE" w14:textId="77777777" w:rsidR="002C7F7C" w:rsidRDefault="002C7F7C" w:rsidP="000C574D">
      <w:pPr>
        <w:spacing w:after="0" w:line="240" w:lineRule="auto"/>
      </w:pPr>
      <w:r>
        <w:continuationSeparator/>
      </w:r>
    </w:p>
  </w:footnote>
  <w:footnote w:type="continuationNotice" w:id="1">
    <w:p w14:paraId="125E8869" w14:textId="77777777" w:rsidR="002C7F7C" w:rsidRDefault="002C7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B8B9" w14:textId="1F56C11E" w:rsidR="00D75EB0" w:rsidRDefault="00D75E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B9A4" w14:textId="5E3B6866" w:rsidR="00C336BF" w:rsidRDefault="00C336BF">
    <w:pPr>
      <w:pStyle w:val="Kopfzeile"/>
    </w:pPr>
    <w:r>
      <w:rPr>
        <w:noProof/>
        <w:lang w:eastAsia="de-DE"/>
      </w:rPr>
      <w:drawing>
        <wp:inline distT="0" distB="0" distL="0" distR="0" wp14:anchorId="2B0925C2" wp14:editId="18FA44D1">
          <wp:extent cx="2520000" cy="49083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0000" cy="4908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FCB6" w14:textId="377BB18A" w:rsidR="00D75EB0" w:rsidRDefault="00D75E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54D59"/>
    <w:multiLevelType w:val="hybridMultilevel"/>
    <w:tmpl w:val="20E0A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42D2A"/>
    <w:multiLevelType w:val="hybridMultilevel"/>
    <w:tmpl w:val="A2A2B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E66FE"/>
    <w:multiLevelType w:val="hybridMultilevel"/>
    <w:tmpl w:val="E6D2C9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4D"/>
    <w:rsid w:val="00004C65"/>
    <w:rsid w:val="000143D4"/>
    <w:rsid w:val="0002091F"/>
    <w:rsid w:val="0002350E"/>
    <w:rsid w:val="00025E7A"/>
    <w:rsid w:val="00034A3D"/>
    <w:rsid w:val="00041DFA"/>
    <w:rsid w:val="00042CAB"/>
    <w:rsid w:val="00044A47"/>
    <w:rsid w:val="00045DA5"/>
    <w:rsid w:val="00045DB7"/>
    <w:rsid w:val="00050068"/>
    <w:rsid w:val="00052A2F"/>
    <w:rsid w:val="00062440"/>
    <w:rsid w:val="00063A81"/>
    <w:rsid w:val="00063B74"/>
    <w:rsid w:val="00065204"/>
    <w:rsid w:val="00066C5C"/>
    <w:rsid w:val="00066C9F"/>
    <w:rsid w:val="000840DD"/>
    <w:rsid w:val="000858AA"/>
    <w:rsid w:val="00086181"/>
    <w:rsid w:val="000908CB"/>
    <w:rsid w:val="00090D61"/>
    <w:rsid w:val="0009344F"/>
    <w:rsid w:val="0009440D"/>
    <w:rsid w:val="000972E5"/>
    <w:rsid w:val="00097E80"/>
    <w:rsid w:val="000A7BA3"/>
    <w:rsid w:val="000B0832"/>
    <w:rsid w:val="000B1FC6"/>
    <w:rsid w:val="000C0D4D"/>
    <w:rsid w:val="000C241C"/>
    <w:rsid w:val="000C29F6"/>
    <w:rsid w:val="000C2FFF"/>
    <w:rsid w:val="000C574D"/>
    <w:rsid w:val="000C579E"/>
    <w:rsid w:val="000C57BA"/>
    <w:rsid w:val="000C6B36"/>
    <w:rsid w:val="000D52AC"/>
    <w:rsid w:val="000D64B5"/>
    <w:rsid w:val="000D6774"/>
    <w:rsid w:val="000E3992"/>
    <w:rsid w:val="000F4A15"/>
    <w:rsid w:val="001136B3"/>
    <w:rsid w:val="0012242D"/>
    <w:rsid w:val="00123593"/>
    <w:rsid w:val="0012494D"/>
    <w:rsid w:val="00130DB9"/>
    <w:rsid w:val="00132499"/>
    <w:rsid w:val="0013284C"/>
    <w:rsid w:val="00140092"/>
    <w:rsid w:val="00141391"/>
    <w:rsid w:val="00141801"/>
    <w:rsid w:val="00142967"/>
    <w:rsid w:val="00144C93"/>
    <w:rsid w:val="00155333"/>
    <w:rsid w:val="0015598D"/>
    <w:rsid w:val="0015678B"/>
    <w:rsid w:val="001605F5"/>
    <w:rsid w:val="00160BDE"/>
    <w:rsid w:val="0016240F"/>
    <w:rsid w:val="00164718"/>
    <w:rsid w:val="00165304"/>
    <w:rsid w:val="0017309D"/>
    <w:rsid w:val="00174AA2"/>
    <w:rsid w:val="00185479"/>
    <w:rsid w:val="00191448"/>
    <w:rsid w:val="00194E7F"/>
    <w:rsid w:val="001951BC"/>
    <w:rsid w:val="001A011D"/>
    <w:rsid w:val="001B49B7"/>
    <w:rsid w:val="001C3231"/>
    <w:rsid w:val="001C3B66"/>
    <w:rsid w:val="001C681A"/>
    <w:rsid w:val="001D079A"/>
    <w:rsid w:val="001D1783"/>
    <w:rsid w:val="001E0659"/>
    <w:rsid w:val="001E1C00"/>
    <w:rsid w:val="001E2E0F"/>
    <w:rsid w:val="001E5DBF"/>
    <w:rsid w:val="001E605B"/>
    <w:rsid w:val="001E659C"/>
    <w:rsid w:val="001F1FB4"/>
    <w:rsid w:val="001F6393"/>
    <w:rsid w:val="00201132"/>
    <w:rsid w:val="002079B7"/>
    <w:rsid w:val="00215525"/>
    <w:rsid w:val="00225419"/>
    <w:rsid w:val="002254D0"/>
    <w:rsid w:val="0022665B"/>
    <w:rsid w:val="00226B4F"/>
    <w:rsid w:val="00227F1D"/>
    <w:rsid w:val="00234583"/>
    <w:rsid w:val="002401E4"/>
    <w:rsid w:val="00244A41"/>
    <w:rsid w:val="00246126"/>
    <w:rsid w:val="00251864"/>
    <w:rsid w:val="00253890"/>
    <w:rsid w:val="00256B9A"/>
    <w:rsid w:val="00260C37"/>
    <w:rsid w:val="00267A5B"/>
    <w:rsid w:val="00271E49"/>
    <w:rsid w:val="00273BB0"/>
    <w:rsid w:val="00277143"/>
    <w:rsid w:val="002806D5"/>
    <w:rsid w:val="00284956"/>
    <w:rsid w:val="00290068"/>
    <w:rsid w:val="00293340"/>
    <w:rsid w:val="002A16F6"/>
    <w:rsid w:val="002A6D93"/>
    <w:rsid w:val="002B67D5"/>
    <w:rsid w:val="002C16E6"/>
    <w:rsid w:val="002C6444"/>
    <w:rsid w:val="002C7F7C"/>
    <w:rsid w:val="002E185B"/>
    <w:rsid w:val="002E1873"/>
    <w:rsid w:val="002E7D0E"/>
    <w:rsid w:val="002F0275"/>
    <w:rsid w:val="002F0369"/>
    <w:rsid w:val="002F55E0"/>
    <w:rsid w:val="00301804"/>
    <w:rsid w:val="00304F58"/>
    <w:rsid w:val="00305475"/>
    <w:rsid w:val="003055E6"/>
    <w:rsid w:val="00305C46"/>
    <w:rsid w:val="00317F8B"/>
    <w:rsid w:val="00320A11"/>
    <w:rsid w:val="00323395"/>
    <w:rsid w:val="003268B4"/>
    <w:rsid w:val="0032696C"/>
    <w:rsid w:val="0033138C"/>
    <w:rsid w:val="00336B31"/>
    <w:rsid w:val="00340F53"/>
    <w:rsid w:val="0034113F"/>
    <w:rsid w:val="0034501A"/>
    <w:rsid w:val="00350E55"/>
    <w:rsid w:val="00367EFC"/>
    <w:rsid w:val="00370E8D"/>
    <w:rsid w:val="003733C3"/>
    <w:rsid w:val="00376B7F"/>
    <w:rsid w:val="00377489"/>
    <w:rsid w:val="0038155A"/>
    <w:rsid w:val="00383924"/>
    <w:rsid w:val="00394574"/>
    <w:rsid w:val="00396BAD"/>
    <w:rsid w:val="003A37C2"/>
    <w:rsid w:val="003A6A04"/>
    <w:rsid w:val="003B16AD"/>
    <w:rsid w:val="003B29AE"/>
    <w:rsid w:val="003B7A8D"/>
    <w:rsid w:val="003C0C9A"/>
    <w:rsid w:val="003C1AE9"/>
    <w:rsid w:val="003C689C"/>
    <w:rsid w:val="003D0DF1"/>
    <w:rsid w:val="003D40A6"/>
    <w:rsid w:val="003D4A0E"/>
    <w:rsid w:val="003E5745"/>
    <w:rsid w:val="003E6B90"/>
    <w:rsid w:val="003F1ABD"/>
    <w:rsid w:val="003F24DC"/>
    <w:rsid w:val="003F2D5F"/>
    <w:rsid w:val="003F5CC8"/>
    <w:rsid w:val="00400895"/>
    <w:rsid w:val="00406AD6"/>
    <w:rsid w:val="00411863"/>
    <w:rsid w:val="00414DE1"/>
    <w:rsid w:val="004261AE"/>
    <w:rsid w:val="0043061E"/>
    <w:rsid w:val="00444519"/>
    <w:rsid w:val="00446DB5"/>
    <w:rsid w:val="00454F64"/>
    <w:rsid w:val="00461A6E"/>
    <w:rsid w:val="004624C5"/>
    <w:rsid w:val="00462CB3"/>
    <w:rsid w:val="004641DC"/>
    <w:rsid w:val="004713B5"/>
    <w:rsid w:val="00472CFB"/>
    <w:rsid w:val="00473C55"/>
    <w:rsid w:val="00477A92"/>
    <w:rsid w:val="0048196B"/>
    <w:rsid w:val="004833C0"/>
    <w:rsid w:val="00483C06"/>
    <w:rsid w:val="0048490A"/>
    <w:rsid w:val="004859F7"/>
    <w:rsid w:val="0049175C"/>
    <w:rsid w:val="00493B26"/>
    <w:rsid w:val="00495BAB"/>
    <w:rsid w:val="00496B1B"/>
    <w:rsid w:val="004A149D"/>
    <w:rsid w:val="004A6D4A"/>
    <w:rsid w:val="004B393F"/>
    <w:rsid w:val="004C0F51"/>
    <w:rsid w:val="004D31C1"/>
    <w:rsid w:val="004D5D54"/>
    <w:rsid w:val="004E35A6"/>
    <w:rsid w:val="004F78F7"/>
    <w:rsid w:val="005008C6"/>
    <w:rsid w:val="005012D2"/>
    <w:rsid w:val="00502E56"/>
    <w:rsid w:val="0050322A"/>
    <w:rsid w:val="00506AF6"/>
    <w:rsid w:val="00510AED"/>
    <w:rsid w:val="005152AF"/>
    <w:rsid w:val="00516DEE"/>
    <w:rsid w:val="00516E3D"/>
    <w:rsid w:val="00517807"/>
    <w:rsid w:val="005301B3"/>
    <w:rsid w:val="00540401"/>
    <w:rsid w:val="005419B0"/>
    <w:rsid w:val="00542EA5"/>
    <w:rsid w:val="00550E79"/>
    <w:rsid w:val="00552AD5"/>
    <w:rsid w:val="0055364B"/>
    <w:rsid w:val="00554F9A"/>
    <w:rsid w:val="00555F1E"/>
    <w:rsid w:val="0056055B"/>
    <w:rsid w:val="00567856"/>
    <w:rsid w:val="00572B4B"/>
    <w:rsid w:val="00572BF3"/>
    <w:rsid w:val="00584FF9"/>
    <w:rsid w:val="00591D3D"/>
    <w:rsid w:val="0059475A"/>
    <w:rsid w:val="00596B91"/>
    <w:rsid w:val="005A3A06"/>
    <w:rsid w:val="005A3A0C"/>
    <w:rsid w:val="005B132B"/>
    <w:rsid w:val="005B3244"/>
    <w:rsid w:val="005B3A60"/>
    <w:rsid w:val="005B7DCB"/>
    <w:rsid w:val="005C1ABE"/>
    <w:rsid w:val="005D67F3"/>
    <w:rsid w:val="005E1865"/>
    <w:rsid w:val="005E22B3"/>
    <w:rsid w:val="005E235C"/>
    <w:rsid w:val="005E31BC"/>
    <w:rsid w:val="005F1C33"/>
    <w:rsid w:val="005F3985"/>
    <w:rsid w:val="005F6976"/>
    <w:rsid w:val="006150BE"/>
    <w:rsid w:val="0061547E"/>
    <w:rsid w:val="006169F0"/>
    <w:rsid w:val="00630D2C"/>
    <w:rsid w:val="00630FB2"/>
    <w:rsid w:val="00643BED"/>
    <w:rsid w:val="006464A5"/>
    <w:rsid w:val="006547D6"/>
    <w:rsid w:val="00654CFC"/>
    <w:rsid w:val="00655221"/>
    <w:rsid w:val="0065595D"/>
    <w:rsid w:val="0066128D"/>
    <w:rsid w:val="006756CA"/>
    <w:rsid w:val="006807E1"/>
    <w:rsid w:val="00681157"/>
    <w:rsid w:val="00681B35"/>
    <w:rsid w:val="00683291"/>
    <w:rsid w:val="00692EC6"/>
    <w:rsid w:val="00695823"/>
    <w:rsid w:val="006962B7"/>
    <w:rsid w:val="006A44E6"/>
    <w:rsid w:val="006A7298"/>
    <w:rsid w:val="006B41F2"/>
    <w:rsid w:val="006C4353"/>
    <w:rsid w:val="006C5EEB"/>
    <w:rsid w:val="006D11A7"/>
    <w:rsid w:val="006E7DF0"/>
    <w:rsid w:val="006F6279"/>
    <w:rsid w:val="0070198A"/>
    <w:rsid w:val="00703AD6"/>
    <w:rsid w:val="007047F1"/>
    <w:rsid w:val="00712C83"/>
    <w:rsid w:val="00715528"/>
    <w:rsid w:val="0072114C"/>
    <w:rsid w:val="0072434A"/>
    <w:rsid w:val="00730E9F"/>
    <w:rsid w:val="00731133"/>
    <w:rsid w:val="00731E84"/>
    <w:rsid w:val="007337F7"/>
    <w:rsid w:val="00734122"/>
    <w:rsid w:val="00745EFC"/>
    <w:rsid w:val="00747920"/>
    <w:rsid w:val="00747A39"/>
    <w:rsid w:val="00753E4D"/>
    <w:rsid w:val="00754C3E"/>
    <w:rsid w:val="00763B47"/>
    <w:rsid w:val="00771BF3"/>
    <w:rsid w:val="00775BA8"/>
    <w:rsid w:val="00784B91"/>
    <w:rsid w:val="007863C5"/>
    <w:rsid w:val="00791E95"/>
    <w:rsid w:val="007931F6"/>
    <w:rsid w:val="00795F51"/>
    <w:rsid w:val="00796E8B"/>
    <w:rsid w:val="007A24F5"/>
    <w:rsid w:val="007A46C4"/>
    <w:rsid w:val="007A567D"/>
    <w:rsid w:val="007A7263"/>
    <w:rsid w:val="007B6E8A"/>
    <w:rsid w:val="007B707B"/>
    <w:rsid w:val="007C129C"/>
    <w:rsid w:val="007D5E64"/>
    <w:rsid w:val="007D6C17"/>
    <w:rsid w:val="007E2B52"/>
    <w:rsid w:val="007F0E50"/>
    <w:rsid w:val="00806D75"/>
    <w:rsid w:val="00807F30"/>
    <w:rsid w:val="00812E62"/>
    <w:rsid w:val="00815FBE"/>
    <w:rsid w:val="00821A6D"/>
    <w:rsid w:val="00831DB9"/>
    <w:rsid w:val="00851E73"/>
    <w:rsid w:val="0085420A"/>
    <w:rsid w:val="00855BA1"/>
    <w:rsid w:val="00865D61"/>
    <w:rsid w:val="008664CC"/>
    <w:rsid w:val="00866987"/>
    <w:rsid w:val="0087548B"/>
    <w:rsid w:val="00881B8D"/>
    <w:rsid w:val="008845DF"/>
    <w:rsid w:val="008871E1"/>
    <w:rsid w:val="0089367A"/>
    <w:rsid w:val="008A70CA"/>
    <w:rsid w:val="008B0D25"/>
    <w:rsid w:val="008C0D6C"/>
    <w:rsid w:val="008D0CA4"/>
    <w:rsid w:val="008E0FC5"/>
    <w:rsid w:val="008E1A80"/>
    <w:rsid w:val="008E2728"/>
    <w:rsid w:val="008E6013"/>
    <w:rsid w:val="0090093B"/>
    <w:rsid w:val="00910CB4"/>
    <w:rsid w:val="0091169A"/>
    <w:rsid w:val="00932477"/>
    <w:rsid w:val="0093531C"/>
    <w:rsid w:val="00935842"/>
    <w:rsid w:val="0093689B"/>
    <w:rsid w:val="00937A0A"/>
    <w:rsid w:val="00941D94"/>
    <w:rsid w:val="0094293F"/>
    <w:rsid w:val="00943A62"/>
    <w:rsid w:val="009443C3"/>
    <w:rsid w:val="0094476C"/>
    <w:rsid w:val="00947857"/>
    <w:rsid w:val="009507AB"/>
    <w:rsid w:val="00956F4F"/>
    <w:rsid w:val="00962863"/>
    <w:rsid w:val="00962DF4"/>
    <w:rsid w:val="00967594"/>
    <w:rsid w:val="00971531"/>
    <w:rsid w:val="00972CDD"/>
    <w:rsid w:val="00974968"/>
    <w:rsid w:val="00975DC0"/>
    <w:rsid w:val="009800C1"/>
    <w:rsid w:val="009927F4"/>
    <w:rsid w:val="00993091"/>
    <w:rsid w:val="00997798"/>
    <w:rsid w:val="009A03CE"/>
    <w:rsid w:val="009A775C"/>
    <w:rsid w:val="009B1A3C"/>
    <w:rsid w:val="009B2D9C"/>
    <w:rsid w:val="009B476C"/>
    <w:rsid w:val="009B5B53"/>
    <w:rsid w:val="009C0264"/>
    <w:rsid w:val="009C1C60"/>
    <w:rsid w:val="009D15F3"/>
    <w:rsid w:val="009D5462"/>
    <w:rsid w:val="009E2FD4"/>
    <w:rsid w:val="009E465D"/>
    <w:rsid w:val="009E4988"/>
    <w:rsid w:val="009E53A5"/>
    <w:rsid w:val="009F6975"/>
    <w:rsid w:val="00A11D33"/>
    <w:rsid w:val="00A1211C"/>
    <w:rsid w:val="00A12A70"/>
    <w:rsid w:val="00A1643A"/>
    <w:rsid w:val="00A17FD6"/>
    <w:rsid w:val="00A20FF3"/>
    <w:rsid w:val="00A31328"/>
    <w:rsid w:val="00A3568D"/>
    <w:rsid w:val="00A46019"/>
    <w:rsid w:val="00A50515"/>
    <w:rsid w:val="00A511C8"/>
    <w:rsid w:val="00A51E8C"/>
    <w:rsid w:val="00A532AA"/>
    <w:rsid w:val="00A65D70"/>
    <w:rsid w:val="00A66768"/>
    <w:rsid w:val="00A66E5E"/>
    <w:rsid w:val="00A71381"/>
    <w:rsid w:val="00A71D4A"/>
    <w:rsid w:val="00A71D52"/>
    <w:rsid w:val="00A7362A"/>
    <w:rsid w:val="00A83B90"/>
    <w:rsid w:val="00A84045"/>
    <w:rsid w:val="00A85D8F"/>
    <w:rsid w:val="00A92A1F"/>
    <w:rsid w:val="00AA03DC"/>
    <w:rsid w:val="00AB12FA"/>
    <w:rsid w:val="00AB3EE8"/>
    <w:rsid w:val="00AB3EF7"/>
    <w:rsid w:val="00AB6B50"/>
    <w:rsid w:val="00AC504F"/>
    <w:rsid w:val="00AD7673"/>
    <w:rsid w:val="00AE09D4"/>
    <w:rsid w:val="00AE1EC3"/>
    <w:rsid w:val="00AE36CE"/>
    <w:rsid w:val="00AF1FB5"/>
    <w:rsid w:val="00AF3C5C"/>
    <w:rsid w:val="00AF6242"/>
    <w:rsid w:val="00B01900"/>
    <w:rsid w:val="00B0545D"/>
    <w:rsid w:val="00B06F02"/>
    <w:rsid w:val="00B10DCC"/>
    <w:rsid w:val="00B10EF3"/>
    <w:rsid w:val="00B147DA"/>
    <w:rsid w:val="00B155F6"/>
    <w:rsid w:val="00B172EC"/>
    <w:rsid w:val="00B20D6B"/>
    <w:rsid w:val="00B33CD3"/>
    <w:rsid w:val="00B4547D"/>
    <w:rsid w:val="00B509EF"/>
    <w:rsid w:val="00B52E96"/>
    <w:rsid w:val="00B54995"/>
    <w:rsid w:val="00B54F58"/>
    <w:rsid w:val="00B5674A"/>
    <w:rsid w:val="00B733FD"/>
    <w:rsid w:val="00B7661E"/>
    <w:rsid w:val="00B8052B"/>
    <w:rsid w:val="00B81124"/>
    <w:rsid w:val="00B82419"/>
    <w:rsid w:val="00B861FB"/>
    <w:rsid w:val="00B912F4"/>
    <w:rsid w:val="00B96C03"/>
    <w:rsid w:val="00BA21A3"/>
    <w:rsid w:val="00BA309D"/>
    <w:rsid w:val="00BA3162"/>
    <w:rsid w:val="00BA3901"/>
    <w:rsid w:val="00BA3A5A"/>
    <w:rsid w:val="00BB081A"/>
    <w:rsid w:val="00BB79AB"/>
    <w:rsid w:val="00BC100D"/>
    <w:rsid w:val="00BD1299"/>
    <w:rsid w:val="00BD36B4"/>
    <w:rsid w:val="00BE2625"/>
    <w:rsid w:val="00BE26DB"/>
    <w:rsid w:val="00BF450E"/>
    <w:rsid w:val="00BF487F"/>
    <w:rsid w:val="00BF5559"/>
    <w:rsid w:val="00C01E56"/>
    <w:rsid w:val="00C031F2"/>
    <w:rsid w:val="00C06690"/>
    <w:rsid w:val="00C07024"/>
    <w:rsid w:val="00C1458E"/>
    <w:rsid w:val="00C224B8"/>
    <w:rsid w:val="00C274F2"/>
    <w:rsid w:val="00C336BF"/>
    <w:rsid w:val="00C4362C"/>
    <w:rsid w:val="00C50A35"/>
    <w:rsid w:val="00C711D6"/>
    <w:rsid w:val="00C752D8"/>
    <w:rsid w:val="00C76587"/>
    <w:rsid w:val="00C854E0"/>
    <w:rsid w:val="00C87A1D"/>
    <w:rsid w:val="00CA2E80"/>
    <w:rsid w:val="00CA3D24"/>
    <w:rsid w:val="00CB17CF"/>
    <w:rsid w:val="00CB535F"/>
    <w:rsid w:val="00CC6B86"/>
    <w:rsid w:val="00CD0AC4"/>
    <w:rsid w:val="00CD0ED7"/>
    <w:rsid w:val="00CD4E50"/>
    <w:rsid w:val="00CD741A"/>
    <w:rsid w:val="00CD7ED9"/>
    <w:rsid w:val="00CE089C"/>
    <w:rsid w:val="00CE0E63"/>
    <w:rsid w:val="00CE2643"/>
    <w:rsid w:val="00CE4A2D"/>
    <w:rsid w:val="00CF2550"/>
    <w:rsid w:val="00CF3B34"/>
    <w:rsid w:val="00CF62C2"/>
    <w:rsid w:val="00CF6F74"/>
    <w:rsid w:val="00D007EB"/>
    <w:rsid w:val="00D02F97"/>
    <w:rsid w:val="00D22A23"/>
    <w:rsid w:val="00D23E5A"/>
    <w:rsid w:val="00D241EC"/>
    <w:rsid w:val="00D3312B"/>
    <w:rsid w:val="00D33C14"/>
    <w:rsid w:val="00D40052"/>
    <w:rsid w:val="00D41AD9"/>
    <w:rsid w:val="00D4336F"/>
    <w:rsid w:val="00D43C53"/>
    <w:rsid w:val="00D45164"/>
    <w:rsid w:val="00D546F6"/>
    <w:rsid w:val="00D54FE0"/>
    <w:rsid w:val="00D64113"/>
    <w:rsid w:val="00D657B0"/>
    <w:rsid w:val="00D700AF"/>
    <w:rsid w:val="00D72275"/>
    <w:rsid w:val="00D7233C"/>
    <w:rsid w:val="00D73972"/>
    <w:rsid w:val="00D75EB0"/>
    <w:rsid w:val="00D908BE"/>
    <w:rsid w:val="00DA10D0"/>
    <w:rsid w:val="00DB0CCF"/>
    <w:rsid w:val="00DC0510"/>
    <w:rsid w:val="00DC05C5"/>
    <w:rsid w:val="00DC15AE"/>
    <w:rsid w:val="00DC1F23"/>
    <w:rsid w:val="00DC2D80"/>
    <w:rsid w:val="00DC42DA"/>
    <w:rsid w:val="00DC49E0"/>
    <w:rsid w:val="00DD006D"/>
    <w:rsid w:val="00DD3A40"/>
    <w:rsid w:val="00DE214C"/>
    <w:rsid w:val="00DE5FF0"/>
    <w:rsid w:val="00DE7C31"/>
    <w:rsid w:val="00DF2959"/>
    <w:rsid w:val="00E01F44"/>
    <w:rsid w:val="00E02BDD"/>
    <w:rsid w:val="00E10297"/>
    <w:rsid w:val="00E1050F"/>
    <w:rsid w:val="00E1129E"/>
    <w:rsid w:val="00E117BB"/>
    <w:rsid w:val="00E1274C"/>
    <w:rsid w:val="00E12BE6"/>
    <w:rsid w:val="00E13139"/>
    <w:rsid w:val="00E1531A"/>
    <w:rsid w:val="00E15967"/>
    <w:rsid w:val="00E22A68"/>
    <w:rsid w:val="00E232FA"/>
    <w:rsid w:val="00E249CD"/>
    <w:rsid w:val="00E32E93"/>
    <w:rsid w:val="00E360C6"/>
    <w:rsid w:val="00E378CA"/>
    <w:rsid w:val="00E41D2B"/>
    <w:rsid w:val="00E43C22"/>
    <w:rsid w:val="00E45C4F"/>
    <w:rsid w:val="00E5037E"/>
    <w:rsid w:val="00E512E2"/>
    <w:rsid w:val="00E55DD2"/>
    <w:rsid w:val="00E64DC6"/>
    <w:rsid w:val="00E726FA"/>
    <w:rsid w:val="00E7355E"/>
    <w:rsid w:val="00E76A18"/>
    <w:rsid w:val="00E80466"/>
    <w:rsid w:val="00E835B6"/>
    <w:rsid w:val="00E846F9"/>
    <w:rsid w:val="00E86B15"/>
    <w:rsid w:val="00E90924"/>
    <w:rsid w:val="00E935A2"/>
    <w:rsid w:val="00E95FD2"/>
    <w:rsid w:val="00E97D2E"/>
    <w:rsid w:val="00EA4198"/>
    <w:rsid w:val="00EA50D2"/>
    <w:rsid w:val="00EB5E16"/>
    <w:rsid w:val="00EB7590"/>
    <w:rsid w:val="00EB77BE"/>
    <w:rsid w:val="00EC5DBD"/>
    <w:rsid w:val="00EE02CF"/>
    <w:rsid w:val="00EE0CF5"/>
    <w:rsid w:val="00EE28DC"/>
    <w:rsid w:val="00EE5664"/>
    <w:rsid w:val="00EE7959"/>
    <w:rsid w:val="00EF5C33"/>
    <w:rsid w:val="00F00432"/>
    <w:rsid w:val="00F073A8"/>
    <w:rsid w:val="00F11FEE"/>
    <w:rsid w:val="00F12996"/>
    <w:rsid w:val="00F12AFD"/>
    <w:rsid w:val="00F14D13"/>
    <w:rsid w:val="00F2074D"/>
    <w:rsid w:val="00F21F1B"/>
    <w:rsid w:val="00F22D87"/>
    <w:rsid w:val="00F37937"/>
    <w:rsid w:val="00F40B73"/>
    <w:rsid w:val="00F44BF8"/>
    <w:rsid w:val="00F52088"/>
    <w:rsid w:val="00F528E8"/>
    <w:rsid w:val="00F5698F"/>
    <w:rsid w:val="00F6105D"/>
    <w:rsid w:val="00F62095"/>
    <w:rsid w:val="00F661B2"/>
    <w:rsid w:val="00F703F9"/>
    <w:rsid w:val="00F813BF"/>
    <w:rsid w:val="00F87D4C"/>
    <w:rsid w:val="00F90E79"/>
    <w:rsid w:val="00F9354D"/>
    <w:rsid w:val="00F95658"/>
    <w:rsid w:val="00F95B1D"/>
    <w:rsid w:val="00F970BA"/>
    <w:rsid w:val="00F9779F"/>
    <w:rsid w:val="00FA0CF2"/>
    <w:rsid w:val="00FA69BC"/>
    <w:rsid w:val="00FB1899"/>
    <w:rsid w:val="00FB69AA"/>
    <w:rsid w:val="00FB79E5"/>
    <w:rsid w:val="00FC5D04"/>
    <w:rsid w:val="00FC62E5"/>
    <w:rsid w:val="00FD07B9"/>
    <w:rsid w:val="00FD6159"/>
    <w:rsid w:val="00FF0F00"/>
    <w:rsid w:val="00FF5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5C3A"/>
  <w15:docId w15:val="{DFC2CAB0-9A51-4916-BF75-93986EC2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6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57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574D"/>
  </w:style>
  <w:style w:type="paragraph" w:styleId="Fuzeile">
    <w:name w:val="footer"/>
    <w:basedOn w:val="Standard"/>
    <w:link w:val="FuzeileZchn"/>
    <w:uiPriority w:val="99"/>
    <w:unhideWhenUsed/>
    <w:rsid w:val="000C57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574D"/>
  </w:style>
  <w:style w:type="character" w:customStyle="1" w:styleId="apple-converted-space">
    <w:name w:val="apple-converted-space"/>
    <w:basedOn w:val="Absatz-Standardschriftart"/>
    <w:rsid w:val="000C574D"/>
  </w:style>
  <w:style w:type="paragraph" w:styleId="Listenabsatz">
    <w:name w:val="List Paragraph"/>
    <w:basedOn w:val="Standard"/>
    <w:uiPriority w:val="34"/>
    <w:qFormat/>
    <w:rsid w:val="000C574D"/>
    <w:pPr>
      <w:ind w:left="720"/>
      <w:contextualSpacing/>
    </w:pPr>
  </w:style>
  <w:style w:type="table" w:styleId="Tabellenraster">
    <w:name w:val="Table Grid"/>
    <w:basedOn w:val="NormaleTabelle"/>
    <w:uiPriority w:val="39"/>
    <w:rsid w:val="00975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5DC0"/>
    <w:rPr>
      <w:color w:val="0563C1" w:themeColor="hyperlink"/>
      <w:u w:val="single"/>
    </w:rPr>
  </w:style>
  <w:style w:type="character" w:styleId="Kommentarzeichen">
    <w:name w:val="annotation reference"/>
    <w:basedOn w:val="Absatz-Standardschriftart"/>
    <w:uiPriority w:val="99"/>
    <w:semiHidden/>
    <w:unhideWhenUsed/>
    <w:rsid w:val="005E1865"/>
    <w:rPr>
      <w:sz w:val="16"/>
      <w:szCs w:val="16"/>
    </w:rPr>
  </w:style>
  <w:style w:type="paragraph" w:styleId="Kommentartext">
    <w:name w:val="annotation text"/>
    <w:basedOn w:val="Standard"/>
    <w:link w:val="KommentartextZchn"/>
    <w:uiPriority w:val="99"/>
    <w:unhideWhenUsed/>
    <w:rsid w:val="005E1865"/>
    <w:pPr>
      <w:spacing w:line="240" w:lineRule="auto"/>
    </w:pPr>
    <w:rPr>
      <w:sz w:val="20"/>
      <w:szCs w:val="20"/>
    </w:rPr>
  </w:style>
  <w:style w:type="character" w:customStyle="1" w:styleId="KommentartextZchn">
    <w:name w:val="Kommentartext Zchn"/>
    <w:basedOn w:val="Absatz-Standardschriftart"/>
    <w:link w:val="Kommentartext"/>
    <w:uiPriority w:val="99"/>
    <w:rsid w:val="005E1865"/>
    <w:rPr>
      <w:sz w:val="20"/>
      <w:szCs w:val="20"/>
    </w:rPr>
  </w:style>
  <w:style w:type="paragraph" w:styleId="Kommentarthema">
    <w:name w:val="annotation subject"/>
    <w:basedOn w:val="Kommentartext"/>
    <w:next w:val="Kommentartext"/>
    <w:link w:val="KommentarthemaZchn"/>
    <w:uiPriority w:val="99"/>
    <w:semiHidden/>
    <w:unhideWhenUsed/>
    <w:rsid w:val="005E1865"/>
    <w:rPr>
      <w:b/>
      <w:bCs/>
    </w:rPr>
  </w:style>
  <w:style w:type="character" w:customStyle="1" w:styleId="KommentarthemaZchn">
    <w:name w:val="Kommentarthema Zchn"/>
    <w:basedOn w:val="KommentartextZchn"/>
    <w:link w:val="Kommentarthema"/>
    <w:uiPriority w:val="99"/>
    <w:semiHidden/>
    <w:rsid w:val="005E1865"/>
    <w:rPr>
      <w:b/>
      <w:bCs/>
      <w:sz w:val="20"/>
      <w:szCs w:val="20"/>
    </w:rPr>
  </w:style>
  <w:style w:type="paragraph" w:styleId="Sprechblasentext">
    <w:name w:val="Balloon Text"/>
    <w:basedOn w:val="Standard"/>
    <w:link w:val="SprechblasentextZchn"/>
    <w:uiPriority w:val="99"/>
    <w:semiHidden/>
    <w:unhideWhenUsed/>
    <w:rsid w:val="005E18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865"/>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E512E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105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07F30"/>
    <w:rPr>
      <w:color w:val="605E5C"/>
      <w:shd w:val="clear" w:color="auto" w:fill="E1DFDD"/>
    </w:rPr>
  </w:style>
  <w:style w:type="paragraph" w:styleId="berarbeitung">
    <w:name w:val="Revision"/>
    <w:hidden/>
    <w:uiPriority w:val="99"/>
    <w:semiHidden/>
    <w:rsid w:val="00807F30"/>
    <w:pPr>
      <w:spacing w:after="0" w:line="240" w:lineRule="auto"/>
    </w:pPr>
  </w:style>
  <w:style w:type="paragraph" w:customStyle="1" w:styleId="s45">
    <w:name w:val="s45"/>
    <w:basedOn w:val="Standard"/>
    <w:rsid w:val="00376B7F"/>
    <w:pPr>
      <w:spacing w:before="100" w:beforeAutospacing="1" w:after="100" w:afterAutospacing="1" w:line="240" w:lineRule="auto"/>
    </w:pPr>
    <w:rPr>
      <w:rFonts w:ascii="Times New Roman" w:eastAsia="Calibri" w:hAnsi="Times New Roman" w:cs="Times New Roman"/>
      <w:sz w:val="24"/>
      <w:szCs w:val="24"/>
      <w:lang w:eastAsia="de-DE"/>
    </w:rPr>
  </w:style>
  <w:style w:type="character" w:styleId="NichtaufgelsteErwhnung">
    <w:name w:val="Unresolved Mention"/>
    <w:basedOn w:val="Absatz-Standardschriftart"/>
    <w:uiPriority w:val="99"/>
    <w:semiHidden/>
    <w:unhideWhenUsed/>
    <w:rsid w:val="00EE0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gpr.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homas.brabender@brabender-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ska.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bender-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865E97CB3FC542A9ADFA4AF530411A" ma:contentTypeVersion="10" ma:contentTypeDescription="Ein neues Dokument erstellen." ma:contentTypeScope="" ma:versionID="1296b4cd88ee0dbfbf00421b7633a673">
  <xsd:schema xmlns:xsd="http://www.w3.org/2001/XMLSchema" xmlns:xs="http://www.w3.org/2001/XMLSchema" xmlns:p="http://schemas.microsoft.com/office/2006/metadata/properties" xmlns:ns2="86ae1299-8b15-4de9-9ba2-de2135356309" xmlns:ns3="216f2257-be19-457b-b48a-2d300f07678e" targetNamespace="http://schemas.microsoft.com/office/2006/metadata/properties" ma:root="true" ma:fieldsID="4509a369fd4fe08cce3208bec44135da" ns2:_="" ns3:_="">
    <xsd:import namespace="86ae1299-8b15-4de9-9ba2-de2135356309"/>
    <xsd:import namespace="216f2257-be19-457b-b48a-2d300f07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299-8b15-4de9-9ba2-de213535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2257-be19-457b-b48a-2d300f07678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C62D-499E-426B-B385-BC2E328CC910}">
  <ds:schemaRefs>
    <ds:schemaRef ds:uri="http://schemas.microsoft.com/sharepoint/v3/contenttype/forms"/>
  </ds:schemaRefs>
</ds:datastoreItem>
</file>

<file path=customXml/itemProps2.xml><?xml version="1.0" encoding="utf-8"?>
<ds:datastoreItem xmlns:ds="http://schemas.openxmlformats.org/officeDocument/2006/customXml" ds:itemID="{F76C3A60-7D3A-48FA-825D-06FC5D8C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299-8b15-4de9-9ba2-de2135356309"/>
    <ds:schemaRef ds:uri="216f2257-be19-457b-b48a-2d300f07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E7074-CC78-4917-952A-3775E73D2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EA4139-63CC-4861-A472-BF11974D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Gisela Blaas</dc:creator>
  <cp:lastModifiedBy>Gisela Blaas</cp:lastModifiedBy>
  <cp:revision>8</cp:revision>
  <cp:lastPrinted>2020-08-21T06:59:00Z</cp:lastPrinted>
  <dcterms:created xsi:type="dcterms:W3CDTF">2020-08-21T07:00:00Z</dcterms:created>
  <dcterms:modified xsi:type="dcterms:W3CDTF">2020-08-25T07:54:00Z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0x01010007865E97CB3FC542A9ADFA4AF530411A</vt:lpwstr>
  </property>
</Properties>
</file>