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9725" w14:textId="367ABF26" w:rsidR="000E1B1F" w:rsidRDefault="00353832" w:rsidP="00F02C47">
      <w:pPr>
        <w:pStyle w:val="berschrift1"/>
      </w:pPr>
      <w:r>
        <w:rPr>
          <w:noProof/>
        </w:rPr>
        <w:drawing>
          <wp:inline distT="0" distB="0" distL="0" distR="0" wp14:anchorId="1E03E847" wp14:editId="545A2B96">
            <wp:extent cx="5759450" cy="2156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59450" cy="2156460"/>
                    </a:xfrm>
                    <a:prstGeom prst="rect">
                      <a:avLst/>
                    </a:prstGeom>
                  </pic:spPr>
                </pic:pic>
              </a:graphicData>
            </a:graphic>
          </wp:inline>
        </w:drawing>
      </w:r>
      <w:r w:rsidR="00121377">
        <w:t>Expandiert und s</w:t>
      </w:r>
      <w:r w:rsidR="00F40032">
        <w:t>chlank</w:t>
      </w:r>
      <w:r w:rsidR="00C34854">
        <w:t xml:space="preserve"> ge</w:t>
      </w:r>
      <w:r w:rsidR="00121377">
        <w:t>blieb</w:t>
      </w:r>
      <w:r w:rsidR="00C34854">
        <w:t>en</w:t>
      </w:r>
    </w:p>
    <w:p w14:paraId="4DEF8469" w14:textId="31AA56E7" w:rsidR="00F02C47" w:rsidRDefault="00E34CA9" w:rsidP="00F02C47">
      <w:pPr>
        <w:rPr>
          <w:rFonts w:ascii="Rajdhani SemiBold" w:hAnsi="Rajdhani SemiBold" w:cs="Rajdhani SemiBold"/>
          <w:b/>
          <w:bCs/>
        </w:rPr>
      </w:pPr>
      <w:r>
        <w:rPr>
          <w:rFonts w:ascii="Rajdhani SemiBold" w:hAnsi="Rajdhani SemiBold" w:cs="Rajdhani SemiBold"/>
          <w:b/>
          <w:bCs/>
        </w:rPr>
        <w:t xml:space="preserve">Der Logistikdienstleister Cargotrans </w:t>
      </w:r>
      <w:r w:rsidR="00F40032">
        <w:rPr>
          <w:rFonts w:ascii="Rajdhani SemiBold" w:hAnsi="Rajdhani SemiBold" w:cs="Rajdhani SemiBold"/>
          <w:b/>
          <w:bCs/>
        </w:rPr>
        <w:t xml:space="preserve">konnte </w:t>
      </w:r>
      <w:r w:rsidR="00BE3C6C">
        <w:rPr>
          <w:rFonts w:ascii="Rajdhani SemiBold" w:hAnsi="Rajdhani SemiBold" w:cs="Rajdhani SemiBold"/>
          <w:b/>
          <w:bCs/>
        </w:rPr>
        <w:t>dank</w:t>
      </w:r>
      <w:r>
        <w:rPr>
          <w:rFonts w:ascii="Rajdhani SemiBold" w:hAnsi="Rajdhani SemiBold" w:cs="Rajdhani SemiBold"/>
          <w:b/>
          <w:bCs/>
        </w:rPr>
        <w:t xml:space="preserve"> der Speditionssoftware OnRoad </w:t>
      </w:r>
      <w:r w:rsidR="00C34854">
        <w:rPr>
          <w:rFonts w:ascii="Rajdhani SemiBold" w:hAnsi="Rajdhani SemiBold" w:cs="Rajdhani SemiBold"/>
          <w:b/>
          <w:bCs/>
        </w:rPr>
        <w:t xml:space="preserve">um ein Vielfaches </w:t>
      </w:r>
      <w:r w:rsidR="004B7D24">
        <w:rPr>
          <w:rFonts w:ascii="Rajdhani SemiBold" w:hAnsi="Rajdhani SemiBold" w:cs="Rajdhani SemiBold"/>
          <w:b/>
          <w:bCs/>
        </w:rPr>
        <w:t>expandieren</w:t>
      </w:r>
      <w:r w:rsidR="00C34854">
        <w:rPr>
          <w:rFonts w:ascii="Rajdhani SemiBold" w:hAnsi="Rajdhani SemiBold" w:cs="Rajdhani SemiBold"/>
          <w:b/>
          <w:bCs/>
        </w:rPr>
        <w:t xml:space="preserve"> ohne seine</w:t>
      </w:r>
      <w:r>
        <w:rPr>
          <w:rFonts w:ascii="Rajdhani SemiBold" w:hAnsi="Rajdhani SemiBold" w:cs="Rajdhani SemiBold"/>
          <w:b/>
          <w:bCs/>
        </w:rPr>
        <w:t xml:space="preserve"> </w:t>
      </w:r>
      <w:r w:rsidR="00F40032">
        <w:rPr>
          <w:rFonts w:ascii="Rajdhani SemiBold" w:hAnsi="Rajdhani SemiBold" w:cs="Rajdhani SemiBold"/>
          <w:b/>
          <w:bCs/>
        </w:rPr>
        <w:t xml:space="preserve">Verwaltungsstrukturen </w:t>
      </w:r>
      <w:r w:rsidR="00CC1BB4">
        <w:rPr>
          <w:rFonts w:ascii="Rajdhani SemiBold" w:hAnsi="Rajdhani SemiBold" w:cs="Rajdhani SemiBold"/>
          <w:b/>
          <w:bCs/>
        </w:rPr>
        <w:t xml:space="preserve">erheblich </w:t>
      </w:r>
      <w:r w:rsidR="00F40032">
        <w:rPr>
          <w:rFonts w:ascii="Rajdhani SemiBold" w:hAnsi="Rajdhani SemiBold" w:cs="Rajdhani SemiBold"/>
          <w:b/>
          <w:bCs/>
        </w:rPr>
        <w:t>erweitern</w:t>
      </w:r>
      <w:r w:rsidR="00BE3C6C">
        <w:rPr>
          <w:rFonts w:ascii="Rajdhani SemiBold" w:hAnsi="Rajdhani SemiBold" w:cs="Rajdhani SemiBold"/>
          <w:b/>
          <w:bCs/>
        </w:rPr>
        <w:t xml:space="preserve"> zu müssen</w:t>
      </w:r>
      <w:r w:rsidR="00F40032">
        <w:rPr>
          <w:rFonts w:ascii="Rajdhani SemiBold" w:hAnsi="Rajdhani SemiBold" w:cs="Rajdhani SemiBold"/>
          <w:b/>
          <w:bCs/>
        </w:rPr>
        <w:t>.</w:t>
      </w:r>
      <w:r w:rsidR="00765DA9">
        <w:rPr>
          <w:rFonts w:ascii="Rajdhani SemiBold" w:hAnsi="Rajdhani SemiBold" w:cs="Rajdhani SemiBold"/>
          <w:b/>
          <w:bCs/>
        </w:rPr>
        <w:t xml:space="preserve"> Regelmäßige Beratertage und Updates sorgen für einen permanenten Verbesserungsprozess.</w:t>
      </w:r>
    </w:p>
    <w:p w14:paraId="781CE1B9" w14:textId="7DDAD3DC" w:rsidR="00480A84" w:rsidRDefault="00480A84" w:rsidP="00BF6CE5">
      <w:pPr>
        <w:rPr>
          <w:rFonts w:cs="Rajdhani"/>
        </w:rPr>
      </w:pPr>
      <w:r>
        <w:rPr>
          <w:rFonts w:cs="Rajdhani"/>
        </w:rPr>
        <w:t>Rasant</w:t>
      </w:r>
      <w:r w:rsidR="0094096F">
        <w:rPr>
          <w:rFonts w:cs="Rajdhani"/>
        </w:rPr>
        <w:t xml:space="preserve">, organisch, </w:t>
      </w:r>
      <w:r>
        <w:rPr>
          <w:rFonts w:cs="Rajdhani"/>
        </w:rPr>
        <w:t>nachhaltig: Mit diesen Attributen lässt sich d</w:t>
      </w:r>
      <w:r w:rsidR="0094096F">
        <w:rPr>
          <w:rFonts w:cs="Rajdhani"/>
        </w:rPr>
        <w:t>as</w:t>
      </w:r>
      <w:r>
        <w:rPr>
          <w:rFonts w:cs="Rajdhani"/>
        </w:rPr>
        <w:t xml:space="preserve"> Wachstum</w:t>
      </w:r>
      <w:r w:rsidR="0094096F">
        <w:rPr>
          <w:rFonts w:cs="Rajdhani"/>
        </w:rPr>
        <w:t xml:space="preserve"> </w:t>
      </w:r>
      <w:r>
        <w:rPr>
          <w:rFonts w:cs="Rajdhani"/>
        </w:rPr>
        <w:t>der Cargotrans GmbH &amp; Co. KG</w:t>
      </w:r>
      <w:r w:rsidR="00FF25A8">
        <w:rPr>
          <w:rFonts w:cs="Rajdhani"/>
        </w:rPr>
        <w:t xml:space="preserve"> am besten</w:t>
      </w:r>
      <w:r>
        <w:rPr>
          <w:rFonts w:cs="Rajdhani"/>
        </w:rPr>
        <w:t xml:space="preserve"> beschreiben. Innerhalb von </w:t>
      </w:r>
      <w:r w:rsidR="00FF25A8">
        <w:rPr>
          <w:rFonts w:cs="Rajdhani"/>
        </w:rPr>
        <w:t xml:space="preserve">nur </w:t>
      </w:r>
      <w:r>
        <w:rPr>
          <w:rFonts w:cs="Rajdhani"/>
        </w:rPr>
        <w:t xml:space="preserve">vier Jahren </w:t>
      </w:r>
      <w:r w:rsidR="00BE3C6C">
        <w:rPr>
          <w:rFonts w:cs="Rajdhani"/>
        </w:rPr>
        <w:t>verfünffachte</w:t>
      </w:r>
      <w:r>
        <w:rPr>
          <w:rFonts w:cs="Rajdhani"/>
        </w:rPr>
        <w:t xml:space="preserve"> der mittelständische Logistikdienstleister </w:t>
      </w:r>
      <w:r w:rsidR="0094096F">
        <w:rPr>
          <w:rFonts w:cs="Rajdhani"/>
        </w:rPr>
        <w:t>seine</w:t>
      </w:r>
      <w:r w:rsidR="00B959C7">
        <w:rPr>
          <w:rFonts w:cs="Rajdhani"/>
        </w:rPr>
        <w:t xml:space="preserve"> Erlöse</w:t>
      </w:r>
      <w:r>
        <w:rPr>
          <w:rFonts w:cs="Rajdhani"/>
        </w:rPr>
        <w:t xml:space="preserve"> von 4 auf 20 Mio. EUR. </w:t>
      </w:r>
      <w:r w:rsidR="00B959C7">
        <w:rPr>
          <w:rFonts w:cs="Rajdhani"/>
        </w:rPr>
        <w:t xml:space="preserve">Zu den Umsatztreibern gehören </w:t>
      </w:r>
      <w:r w:rsidR="00250FB2">
        <w:rPr>
          <w:rFonts w:cs="Rajdhani"/>
        </w:rPr>
        <w:t>vor allem</w:t>
      </w:r>
      <w:r w:rsidR="00CA64FE">
        <w:rPr>
          <w:rFonts w:cs="Rajdhani"/>
        </w:rPr>
        <w:t xml:space="preserve"> Transporte von</w:t>
      </w:r>
      <w:r w:rsidR="00B959C7">
        <w:rPr>
          <w:rFonts w:cs="Rajdhani"/>
        </w:rPr>
        <w:t xml:space="preserve"> </w:t>
      </w:r>
      <w:r w:rsidR="00CA64FE">
        <w:rPr>
          <w:rFonts w:cs="Rajdhani"/>
        </w:rPr>
        <w:t xml:space="preserve">Getränken, </w:t>
      </w:r>
      <w:r w:rsidR="00B959C7">
        <w:rPr>
          <w:color w:val="000000" w:themeColor="text1"/>
        </w:rPr>
        <w:t>Baumarkt- und Hygieneartikel</w:t>
      </w:r>
      <w:r w:rsidR="00CA64FE">
        <w:rPr>
          <w:color w:val="000000" w:themeColor="text1"/>
        </w:rPr>
        <w:t>n</w:t>
      </w:r>
      <w:r w:rsidR="00B959C7">
        <w:rPr>
          <w:color w:val="000000" w:themeColor="text1"/>
        </w:rPr>
        <w:t xml:space="preserve"> sowie </w:t>
      </w:r>
      <w:r w:rsidR="00CA64FE">
        <w:rPr>
          <w:color w:val="000000" w:themeColor="text1"/>
        </w:rPr>
        <w:t>das Handling von</w:t>
      </w:r>
      <w:r w:rsidR="00B959C7">
        <w:rPr>
          <w:rFonts w:cs="Rajdhani"/>
        </w:rPr>
        <w:t xml:space="preserve"> </w:t>
      </w:r>
      <w:r w:rsidR="00121377">
        <w:rPr>
          <w:rFonts w:cs="Rajdhani"/>
        </w:rPr>
        <w:t>Import-</w:t>
      </w:r>
      <w:r w:rsidR="00B959C7">
        <w:rPr>
          <w:rFonts w:cs="Rajdhani"/>
        </w:rPr>
        <w:t>Container</w:t>
      </w:r>
      <w:r w:rsidR="00CA64FE">
        <w:rPr>
          <w:rFonts w:cs="Rajdhani"/>
        </w:rPr>
        <w:t>n</w:t>
      </w:r>
      <w:r w:rsidR="00B959C7">
        <w:rPr>
          <w:rFonts w:cs="Rajdhani"/>
        </w:rPr>
        <w:t xml:space="preserve"> mit Aktionsware. </w:t>
      </w:r>
      <w:r w:rsidR="00BE3C6C">
        <w:rPr>
          <w:rFonts w:cs="Rajdhani"/>
        </w:rPr>
        <w:t xml:space="preserve">Mithilfe </w:t>
      </w:r>
      <w:r w:rsidR="00C84FF3">
        <w:rPr>
          <w:rFonts w:cs="Rajdhani"/>
        </w:rPr>
        <w:t>d</w:t>
      </w:r>
      <w:r w:rsidR="00BE3C6C">
        <w:rPr>
          <w:rFonts w:cs="Rajdhani"/>
        </w:rPr>
        <w:t>es</w:t>
      </w:r>
      <w:r w:rsidR="00C84FF3">
        <w:rPr>
          <w:rFonts w:cs="Rajdhani"/>
        </w:rPr>
        <w:t xml:space="preserve"> Transportmanagementsystem</w:t>
      </w:r>
      <w:r w:rsidR="00BE3C6C">
        <w:rPr>
          <w:rFonts w:cs="Rajdhani"/>
        </w:rPr>
        <w:t>s</w:t>
      </w:r>
      <w:r w:rsidR="00C84FF3">
        <w:rPr>
          <w:rFonts w:cs="Rajdhani"/>
        </w:rPr>
        <w:t xml:space="preserve"> OnRoad von BNS </w:t>
      </w:r>
      <w:r w:rsidR="00BE3C6C">
        <w:rPr>
          <w:rFonts w:cs="Rajdhani"/>
        </w:rPr>
        <w:t>konnte die eigene Infrastruktur bei dieser schnellen Expansion Schritt halten</w:t>
      </w:r>
      <w:r w:rsidR="00C84FF3">
        <w:rPr>
          <w:rFonts w:cs="Rajdhani"/>
        </w:rPr>
        <w:t>.</w:t>
      </w:r>
      <w:r w:rsidR="004B7D24">
        <w:rPr>
          <w:rFonts w:cs="Rajdhani"/>
        </w:rPr>
        <w:t xml:space="preserve"> BNS ist </w:t>
      </w:r>
      <w:r w:rsidR="00BE3C6C">
        <w:rPr>
          <w:rFonts w:cs="Rajdhani"/>
        </w:rPr>
        <w:t xml:space="preserve">ein </w:t>
      </w:r>
      <w:r w:rsidR="004B7D24">
        <w:rPr>
          <w:rFonts w:cs="Rajdhani"/>
        </w:rPr>
        <w:t>Teil</w:t>
      </w:r>
      <w:r w:rsidR="00BE3C6C">
        <w:rPr>
          <w:rFonts w:cs="Rajdhani"/>
        </w:rPr>
        <w:t xml:space="preserve"> der Business Unit Transport</w:t>
      </w:r>
      <w:r w:rsidR="004B7D24">
        <w:rPr>
          <w:rFonts w:cs="Rajdhani"/>
        </w:rPr>
        <w:t xml:space="preserve"> der MHP Solution Group</w:t>
      </w:r>
      <w:r w:rsidR="00BE3C6C">
        <w:rPr>
          <w:rFonts w:cs="Rajdhani"/>
        </w:rPr>
        <w:t xml:space="preserve">, einer führenden Unternehmensgruppe für Soft- und Hardware in der Logistik. </w:t>
      </w:r>
    </w:p>
    <w:p w14:paraId="1DAAADE1" w14:textId="22527EE0" w:rsidR="00651320" w:rsidRPr="007C5020" w:rsidRDefault="00667AF8" w:rsidP="00BF6CE5">
      <w:pPr>
        <w:rPr>
          <w:rFonts w:cs="Rajdhani"/>
          <w:b/>
          <w:bCs/>
        </w:rPr>
      </w:pPr>
      <w:r>
        <w:rPr>
          <w:rFonts w:cs="Rajdhani"/>
          <w:b/>
          <w:bCs/>
        </w:rPr>
        <w:t>Enorme Steigerungen</w:t>
      </w:r>
    </w:p>
    <w:p w14:paraId="55DF4F38" w14:textId="4EFE893F" w:rsidR="00F40032" w:rsidRDefault="0053611F" w:rsidP="00BF6CE5">
      <w:pPr>
        <w:rPr>
          <w:rFonts w:cs="Rajdhani"/>
        </w:rPr>
      </w:pPr>
      <w:r>
        <w:rPr>
          <w:rFonts w:cs="Rajdhani"/>
        </w:rPr>
        <w:t>Bereits</w:t>
      </w:r>
      <w:r w:rsidR="003812C0">
        <w:rPr>
          <w:rFonts w:cs="Rajdhani"/>
        </w:rPr>
        <w:t xml:space="preserve"> Anfang 2018 </w:t>
      </w:r>
      <w:r w:rsidR="00CA64FE">
        <w:rPr>
          <w:rFonts w:cs="Rajdhani"/>
        </w:rPr>
        <w:t>entschied sich</w:t>
      </w:r>
      <w:r w:rsidR="003812C0">
        <w:rPr>
          <w:rFonts w:cs="Rajdhani"/>
        </w:rPr>
        <w:t xml:space="preserve"> Cargotrans </w:t>
      </w:r>
      <w:r w:rsidR="00CA64FE">
        <w:rPr>
          <w:rFonts w:cs="Rajdhani"/>
        </w:rPr>
        <w:t>für eine neue le</w:t>
      </w:r>
      <w:r w:rsidR="00FF25A8">
        <w:rPr>
          <w:rFonts w:cs="Rajdhani"/>
        </w:rPr>
        <w:t>istungsstarke Speditionssoftware</w:t>
      </w:r>
      <w:r w:rsidR="003812C0">
        <w:rPr>
          <w:rFonts w:cs="Rajdhani"/>
        </w:rPr>
        <w:t>.</w:t>
      </w:r>
      <w:r>
        <w:rPr>
          <w:rFonts w:cs="Rajdhani"/>
        </w:rPr>
        <w:t xml:space="preserve"> Die </w:t>
      </w:r>
      <w:r w:rsidR="007D7279">
        <w:rPr>
          <w:rFonts w:cs="Rajdhani"/>
        </w:rPr>
        <w:t>vorherige</w:t>
      </w:r>
      <w:r>
        <w:rPr>
          <w:rFonts w:cs="Rajdhani"/>
        </w:rPr>
        <w:t xml:space="preserve"> Lösung war an ihre Grenzen gestoßen und konnte die </w:t>
      </w:r>
      <w:r w:rsidR="00F74133">
        <w:rPr>
          <w:rFonts w:cs="Rajdhani"/>
        </w:rPr>
        <w:t xml:space="preserve">enormen </w:t>
      </w:r>
      <w:r>
        <w:rPr>
          <w:rFonts w:cs="Rajdhani"/>
        </w:rPr>
        <w:t xml:space="preserve">Steigerungen im Bereich der Straßentransporte nicht </w:t>
      </w:r>
      <w:r w:rsidR="00AA6DCF">
        <w:rPr>
          <w:rFonts w:cs="Rajdhani"/>
        </w:rPr>
        <w:t xml:space="preserve">mehr </w:t>
      </w:r>
      <w:r>
        <w:rPr>
          <w:rFonts w:cs="Rajdhani"/>
        </w:rPr>
        <w:t>auffangen.</w:t>
      </w:r>
      <w:r w:rsidR="00B233E0">
        <w:rPr>
          <w:rFonts w:cs="Rajdhani"/>
        </w:rPr>
        <w:t xml:space="preserve"> </w:t>
      </w:r>
      <w:r w:rsidR="00AA6DCF">
        <w:rPr>
          <w:rFonts w:cs="Rajdhani"/>
        </w:rPr>
        <w:t>In dieser Situation erinnerte sich IT-Leiter Niraj Malh</w:t>
      </w:r>
      <w:r w:rsidR="00443E90">
        <w:rPr>
          <w:rFonts w:cs="Rajdhani"/>
        </w:rPr>
        <w:t>o</w:t>
      </w:r>
      <w:r w:rsidR="00AA6DCF">
        <w:rPr>
          <w:rFonts w:cs="Rajdhani"/>
        </w:rPr>
        <w:t>tra an seine gute</w:t>
      </w:r>
      <w:r w:rsidR="00250FB2">
        <w:rPr>
          <w:rFonts w:cs="Rajdhani"/>
        </w:rPr>
        <w:t>n</w:t>
      </w:r>
      <w:r w:rsidR="00AA6DCF">
        <w:rPr>
          <w:rFonts w:cs="Rajdhani"/>
        </w:rPr>
        <w:t xml:space="preserve"> Erfahrungen mit OnRoad, die er bei einem früheren Arbeitgeber sammel</w:t>
      </w:r>
      <w:r w:rsidR="00BE3C6C">
        <w:rPr>
          <w:rFonts w:cs="Rajdhani"/>
        </w:rPr>
        <w:t>te</w:t>
      </w:r>
      <w:r w:rsidR="00AA6DCF">
        <w:rPr>
          <w:rFonts w:cs="Rajdhani"/>
        </w:rPr>
        <w:t>.</w:t>
      </w:r>
      <w:r w:rsidR="00905C6A">
        <w:rPr>
          <w:rFonts w:cs="Rajdhani"/>
        </w:rPr>
        <w:t xml:space="preserve"> „Ich wusste, dass OnRoad unsere hohen Anforderungen erfüllt, flexibel erweiterbar ist und sich zudem sehr anwenderfreundlich bedienen lässt“, </w:t>
      </w:r>
      <w:r w:rsidR="00443E90">
        <w:rPr>
          <w:rFonts w:cs="Rajdhani"/>
        </w:rPr>
        <w:t>erklärt Malhotra</w:t>
      </w:r>
      <w:r w:rsidR="0063241B">
        <w:rPr>
          <w:rFonts w:cs="Rajdhani"/>
        </w:rPr>
        <w:t>.</w:t>
      </w:r>
    </w:p>
    <w:p w14:paraId="61A8D18D" w14:textId="7810C047" w:rsidR="00625D4D" w:rsidRDefault="00625D4D" w:rsidP="00625D4D">
      <w:pPr>
        <w:rPr>
          <w:rFonts w:cs="Rajdhani"/>
        </w:rPr>
      </w:pPr>
      <w:r>
        <w:rPr>
          <w:rFonts w:cs="Rajdhani"/>
        </w:rPr>
        <w:lastRenderedPageBreak/>
        <w:t>Aufgrund der vorhandenen OnRoad-Kenntnisse konnte Cargotrans Schulungskosten einsparen und die notwendigen Programm</w:t>
      </w:r>
      <w:r w:rsidR="00BE3C6C">
        <w:rPr>
          <w:rFonts w:cs="Rajdhani"/>
        </w:rPr>
        <w:t>a</w:t>
      </w:r>
      <w:r>
        <w:rPr>
          <w:rFonts w:cs="Rajdhani"/>
        </w:rPr>
        <w:t xml:space="preserve">npassungen fast ohne Hilfe durch BNS durchführen. „Das hat uns im Vergleich zu den damals angefragten Angeboten der Wettbewerber rund 100.000 EUR </w:t>
      </w:r>
      <w:r w:rsidR="00BE3C6C">
        <w:rPr>
          <w:rFonts w:cs="Rajdhani"/>
        </w:rPr>
        <w:t>ein</w:t>
      </w:r>
      <w:r>
        <w:rPr>
          <w:rFonts w:cs="Rajdhani"/>
        </w:rPr>
        <w:t>gespart“, hebt Tim Wellers hervor, der bei Cargotrans als Assistent der Geschäftsleitung agiert. Geschult wurden neben den 11 Disponenten 15 Kollegen aus den Bereichen Abrechnung, Speditionsleitung, Geschäftsführung und Datenerfassung. Das interne Schulungskonzept trug dazu bei, dass die gesamte Umstellung von der früheren Software auf OnRoad innerhalb von nur 3 Monaten abgeschlossen w</w:t>
      </w:r>
      <w:r w:rsidR="00BE3C6C">
        <w:rPr>
          <w:rFonts w:cs="Rajdhani"/>
        </w:rPr>
        <w:t>urde</w:t>
      </w:r>
      <w:r>
        <w:rPr>
          <w:rFonts w:cs="Rajdhani"/>
        </w:rPr>
        <w:t>. „Das Projekt lief völlig problemlos</w:t>
      </w:r>
      <w:r w:rsidR="00BE3C6C">
        <w:rPr>
          <w:rFonts w:cs="Rajdhani"/>
        </w:rPr>
        <w:t>. Bei Bedarf</w:t>
      </w:r>
      <w:r>
        <w:rPr>
          <w:rFonts w:cs="Rajdhani"/>
        </w:rPr>
        <w:t xml:space="preserve"> </w:t>
      </w:r>
      <w:r w:rsidR="00BE3C6C">
        <w:rPr>
          <w:rFonts w:cs="Rajdhani"/>
        </w:rPr>
        <w:t>hat uns</w:t>
      </w:r>
      <w:r>
        <w:rPr>
          <w:rFonts w:cs="Rajdhani"/>
        </w:rPr>
        <w:t xml:space="preserve"> BNS</w:t>
      </w:r>
      <w:r w:rsidR="00BE3C6C">
        <w:rPr>
          <w:rFonts w:cs="Rajdhani"/>
        </w:rPr>
        <w:t xml:space="preserve"> sehr gut</w:t>
      </w:r>
      <w:r>
        <w:rPr>
          <w:rFonts w:cs="Rajdhani"/>
        </w:rPr>
        <w:t xml:space="preserve"> unterstützt“, sagt Malhotra.</w:t>
      </w:r>
    </w:p>
    <w:p w14:paraId="5184EC77" w14:textId="5570A489" w:rsidR="007C5020" w:rsidRPr="007C5020" w:rsidRDefault="00667AF8" w:rsidP="007C5020">
      <w:pPr>
        <w:rPr>
          <w:rFonts w:cs="Rajdhani"/>
          <w:b/>
          <w:bCs/>
        </w:rPr>
      </w:pPr>
      <w:r>
        <w:rPr>
          <w:rFonts w:cs="Rajdhani"/>
          <w:b/>
          <w:bCs/>
        </w:rPr>
        <w:t>Bewährte Schnittstellen</w:t>
      </w:r>
    </w:p>
    <w:p w14:paraId="577D6104" w14:textId="75247D82" w:rsidR="00650305" w:rsidRDefault="003236FA" w:rsidP="00BF6CE5">
      <w:pPr>
        <w:rPr>
          <w:rFonts w:cs="Rajdhani"/>
        </w:rPr>
      </w:pPr>
      <w:r>
        <w:rPr>
          <w:rFonts w:cs="Rajdhani"/>
        </w:rPr>
        <w:t xml:space="preserve">Ein weiteres Argument </w:t>
      </w:r>
      <w:r w:rsidR="00625D4D">
        <w:rPr>
          <w:rFonts w:cs="Rajdhani"/>
        </w:rPr>
        <w:t xml:space="preserve">für OnRoad </w:t>
      </w:r>
      <w:r>
        <w:rPr>
          <w:rFonts w:cs="Rajdhani"/>
        </w:rPr>
        <w:t>lieferte die Zugehörigkeit von BNS zur MHP Solution Group</w:t>
      </w:r>
      <w:r w:rsidR="00F74133">
        <w:rPr>
          <w:rFonts w:cs="Rajdhani"/>
        </w:rPr>
        <w:t>. „</w:t>
      </w:r>
      <w:r w:rsidR="00D22977">
        <w:rPr>
          <w:rFonts w:cs="Rajdhani"/>
        </w:rPr>
        <w:t>Dadurch</w:t>
      </w:r>
      <w:r w:rsidR="00F74133">
        <w:rPr>
          <w:rFonts w:cs="Rajdhani"/>
        </w:rPr>
        <w:t xml:space="preserve"> haben wir Zugriff auf weitere </w:t>
      </w:r>
      <w:r w:rsidR="007D7279">
        <w:rPr>
          <w:rFonts w:cs="Rajdhani"/>
        </w:rPr>
        <w:t xml:space="preserve">Softwarelösungen, die </w:t>
      </w:r>
      <w:r w:rsidR="00D22977">
        <w:rPr>
          <w:rFonts w:cs="Rajdhani"/>
        </w:rPr>
        <w:t xml:space="preserve">wir </w:t>
      </w:r>
      <w:r w:rsidR="00650305">
        <w:rPr>
          <w:rFonts w:cs="Rajdhani"/>
        </w:rPr>
        <w:t xml:space="preserve">mit OnRoad </w:t>
      </w:r>
      <w:r w:rsidR="00D22977">
        <w:rPr>
          <w:rFonts w:cs="Rajdhani"/>
        </w:rPr>
        <w:t xml:space="preserve">über bewährte Schnittstellen zu einem durchgängigen </w:t>
      </w:r>
      <w:r w:rsidR="00650305">
        <w:rPr>
          <w:rFonts w:cs="Rajdhani"/>
        </w:rPr>
        <w:t>IT-</w:t>
      </w:r>
      <w:r w:rsidR="00D22977">
        <w:rPr>
          <w:rFonts w:cs="Rajdhani"/>
        </w:rPr>
        <w:t xml:space="preserve">System </w:t>
      </w:r>
      <w:r w:rsidR="00650305">
        <w:rPr>
          <w:rFonts w:cs="Rajdhani"/>
        </w:rPr>
        <w:t xml:space="preserve">für unsere digitale Supply Chain </w:t>
      </w:r>
      <w:r w:rsidR="00D22977">
        <w:rPr>
          <w:rFonts w:cs="Rajdhani"/>
        </w:rPr>
        <w:t xml:space="preserve">verknüpfen können“, so der IT-Chef. </w:t>
      </w:r>
      <w:r w:rsidR="00280F8E">
        <w:rPr>
          <w:rFonts w:cs="Rajdhani"/>
        </w:rPr>
        <w:t>Fest g</w:t>
      </w:r>
      <w:r w:rsidR="00D22977">
        <w:rPr>
          <w:rFonts w:cs="Rajdhani"/>
        </w:rPr>
        <w:t xml:space="preserve">eplant sei </w:t>
      </w:r>
      <w:r w:rsidR="00280F8E">
        <w:rPr>
          <w:rFonts w:cs="Rajdhani"/>
        </w:rPr>
        <w:t xml:space="preserve">zum Beispiel </w:t>
      </w:r>
      <w:r w:rsidR="00D22977">
        <w:rPr>
          <w:rFonts w:cs="Rajdhani"/>
        </w:rPr>
        <w:t>die Einführung von xStorage</w:t>
      </w:r>
      <w:r w:rsidR="005859FC">
        <w:rPr>
          <w:rFonts w:cs="Rajdhani"/>
        </w:rPr>
        <w:t xml:space="preserve"> von </w:t>
      </w:r>
      <w:r w:rsidR="00414B66">
        <w:rPr>
          <w:rFonts w:cs="Rajdhani"/>
        </w:rPr>
        <w:t>a</w:t>
      </w:r>
      <w:r w:rsidR="005859FC">
        <w:rPr>
          <w:rFonts w:cs="Rajdhani"/>
        </w:rPr>
        <w:t>isys</w:t>
      </w:r>
      <w:r w:rsidR="00D22977">
        <w:rPr>
          <w:rFonts w:cs="Rajdhani"/>
        </w:rPr>
        <w:t xml:space="preserve"> für die Lagerverwaltung und </w:t>
      </w:r>
      <w:r w:rsidR="00650305" w:rsidRPr="00650305">
        <w:rPr>
          <w:rFonts w:cs="Rajdhani"/>
        </w:rPr>
        <w:t>Z-A</w:t>
      </w:r>
      <w:r w:rsidR="005859FC">
        <w:rPr>
          <w:rFonts w:cs="Rajdhani"/>
        </w:rPr>
        <w:t>TLAS</w:t>
      </w:r>
      <w:r w:rsidR="00280F8E">
        <w:rPr>
          <w:rFonts w:cs="Rajdhani"/>
        </w:rPr>
        <w:t xml:space="preserve"> </w:t>
      </w:r>
      <w:r w:rsidR="005859FC">
        <w:rPr>
          <w:rFonts w:cs="Rajdhani"/>
        </w:rPr>
        <w:t xml:space="preserve">der TIA </w:t>
      </w:r>
      <w:r w:rsidR="00280F8E">
        <w:rPr>
          <w:rFonts w:cs="Rajdhani"/>
        </w:rPr>
        <w:t>für die Verzollung</w:t>
      </w:r>
      <w:r w:rsidR="00650305">
        <w:rPr>
          <w:rFonts w:cs="Rajdhani"/>
        </w:rPr>
        <w:t>.</w:t>
      </w:r>
    </w:p>
    <w:p w14:paraId="01C38092" w14:textId="708CAEFA" w:rsidR="00E23DBA" w:rsidRDefault="001A2075" w:rsidP="00BF6CE5">
      <w:pPr>
        <w:rPr>
          <w:rFonts w:cs="Rajdhani"/>
        </w:rPr>
      </w:pPr>
      <w:r>
        <w:rPr>
          <w:rFonts w:cs="Rajdhani"/>
        </w:rPr>
        <w:t xml:space="preserve">Bereits mit OnRoad verbunden ist die bei Cargotrans eingesetzte Telematiklösung </w:t>
      </w:r>
      <w:r w:rsidR="00B51CD4">
        <w:rPr>
          <w:rFonts w:cs="Rajdhani"/>
        </w:rPr>
        <w:t xml:space="preserve">von Trimble. Damit werden die disponierten Aufträge direkt auf die Handhelds der Fahrer geschickt und </w:t>
      </w:r>
      <w:r w:rsidR="00F80056">
        <w:rPr>
          <w:rFonts w:cs="Rajdhani"/>
        </w:rPr>
        <w:t>anschließend</w:t>
      </w:r>
      <w:r w:rsidR="00B51CD4">
        <w:rPr>
          <w:rFonts w:cs="Rajdhani"/>
        </w:rPr>
        <w:t xml:space="preserve"> abgearbeitet. Die aktuellen Sendungsstatus </w:t>
      </w:r>
      <w:r w:rsidR="001B52A9">
        <w:rPr>
          <w:rFonts w:cs="Rajdhani"/>
        </w:rPr>
        <w:t xml:space="preserve">sendet </w:t>
      </w:r>
      <w:r w:rsidR="00B51CD4">
        <w:rPr>
          <w:rFonts w:cs="Rajdhani"/>
        </w:rPr>
        <w:t>OnRoad zurück</w:t>
      </w:r>
      <w:r w:rsidR="001B52A9">
        <w:rPr>
          <w:rFonts w:cs="Rajdhani"/>
        </w:rPr>
        <w:t>.</w:t>
      </w:r>
      <w:r w:rsidR="00F80056">
        <w:rPr>
          <w:rFonts w:cs="Rajdhani"/>
        </w:rPr>
        <w:t xml:space="preserve"> </w:t>
      </w:r>
      <w:r w:rsidR="001B52A9">
        <w:rPr>
          <w:rFonts w:cs="Rajdhani"/>
        </w:rPr>
        <w:t>Z</w:t>
      </w:r>
      <w:r w:rsidR="00F80056">
        <w:rPr>
          <w:rFonts w:cs="Rajdhani"/>
        </w:rPr>
        <w:t>eitgleich</w:t>
      </w:r>
      <w:r w:rsidR="001B52A9">
        <w:rPr>
          <w:rFonts w:cs="Rajdhani"/>
        </w:rPr>
        <w:t xml:space="preserve"> kann der Status</w:t>
      </w:r>
      <w:r w:rsidR="00F80056">
        <w:rPr>
          <w:rFonts w:cs="Rajdhani"/>
        </w:rPr>
        <w:t xml:space="preserve"> auch von Kunden abgerufen werden.</w:t>
      </w:r>
      <w:r w:rsidR="00F40032">
        <w:rPr>
          <w:rFonts w:cs="Rajdhani"/>
        </w:rPr>
        <w:t xml:space="preserve"> „Wir nennen das Realtime-Visibility und sind damit gegenüber unseren Kunden völlig transparent und jederzeit auskunftsfähig“, betont </w:t>
      </w:r>
      <w:r w:rsidR="00625D4D">
        <w:rPr>
          <w:rFonts w:cs="Rajdhani"/>
        </w:rPr>
        <w:t>Wellers.</w:t>
      </w:r>
    </w:p>
    <w:p w14:paraId="73706ED0" w14:textId="03075F80" w:rsidR="007C5020" w:rsidRPr="007C5020" w:rsidRDefault="00667AF8" w:rsidP="007C5020">
      <w:pPr>
        <w:rPr>
          <w:rFonts w:cs="Rajdhani"/>
          <w:b/>
          <w:bCs/>
        </w:rPr>
      </w:pPr>
      <w:r>
        <w:rPr>
          <w:rFonts w:cs="Rajdhani"/>
          <w:b/>
          <w:bCs/>
        </w:rPr>
        <w:t>Frühzeitig umbuchen</w:t>
      </w:r>
    </w:p>
    <w:p w14:paraId="32BD007F" w14:textId="467E8C1E" w:rsidR="009802FA" w:rsidRDefault="009802FA" w:rsidP="00BF6CE5">
      <w:pPr>
        <w:rPr>
          <w:rFonts w:cs="Rajdhani"/>
        </w:rPr>
      </w:pPr>
      <w:r>
        <w:rPr>
          <w:rFonts w:cs="Rajdhani"/>
        </w:rPr>
        <w:t>Transparenz erleben auch die Disponenten, die jetzt die Restlenkzeiten ihrer Fahrer über OnRoad abrufen können. Gleiches gilt für die geschätzten Ankunftszeiten (ETA), die von OnRoad anhand der Positions- und Tourdaten permanent aktualisiert werden.</w:t>
      </w:r>
      <w:r w:rsidR="004921B9">
        <w:rPr>
          <w:rFonts w:cs="Rajdhani"/>
        </w:rPr>
        <w:t xml:space="preserve"> Auf dieser Basis kann Cargotrans frühzeitig auf drohende Verspätungen reagieren und beispielsweise d</w:t>
      </w:r>
      <w:r w:rsidR="00603CF3">
        <w:rPr>
          <w:rFonts w:cs="Rajdhani"/>
        </w:rPr>
        <w:t>as</w:t>
      </w:r>
      <w:r w:rsidR="004921B9">
        <w:rPr>
          <w:rFonts w:cs="Rajdhani"/>
        </w:rPr>
        <w:t xml:space="preserve"> ursprünglich geplante Zeitfenster für die Entladung umbuchen.</w:t>
      </w:r>
    </w:p>
    <w:p w14:paraId="07B91678" w14:textId="211DF473" w:rsidR="00F64776" w:rsidRDefault="001A35F8" w:rsidP="00BF6CE5">
      <w:pPr>
        <w:rPr>
          <w:rFonts w:cs="Rajdhani"/>
        </w:rPr>
      </w:pPr>
      <w:r>
        <w:rPr>
          <w:rFonts w:cs="Rajdhani"/>
        </w:rPr>
        <w:t xml:space="preserve">Direkt „von unterwegs“ werden </w:t>
      </w:r>
      <w:r w:rsidR="003654F0">
        <w:rPr>
          <w:rFonts w:cs="Rajdhani"/>
        </w:rPr>
        <w:t>zudem</w:t>
      </w:r>
      <w:r>
        <w:rPr>
          <w:rFonts w:cs="Rajdhani"/>
        </w:rPr>
        <w:t xml:space="preserve"> </w:t>
      </w:r>
      <w:r w:rsidR="003654F0">
        <w:rPr>
          <w:rFonts w:cs="Rajdhani"/>
        </w:rPr>
        <w:t xml:space="preserve">die Ergebnisse der digitalen Abfahrtkontrolle und </w:t>
      </w:r>
      <w:r>
        <w:rPr>
          <w:rFonts w:cs="Rajdhani"/>
        </w:rPr>
        <w:t xml:space="preserve">die Zahl der getauschten Paletten an </w:t>
      </w:r>
      <w:r w:rsidR="003654F0">
        <w:rPr>
          <w:rFonts w:cs="Rajdhani"/>
        </w:rPr>
        <w:t>die Zentrale</w:t>
      </w:r>
      <w:r>
        <w:rPr>
          <w:rFonts w:cs="Rajdhani"/>
        </w:rPr>
        <w:t xml:space="preserve"> übertragen. „</w:t>
      </w:r>
      <w:r w:rsidR="003654F0">
        <w:rPr>
          <w:rFonts w:cs="Rajdhani"/>
        </w:rPr>
        <w:t xml:space="preserve">Durch die in </w:t>
      </w:r>
      <w:r w:rsidR="003654F0">
        <w:rPr>
          <w:rFonts w:cs="Rajdhani"/>
        </w:rPr>
        <w:lastRenderedPageBreak/>
        <w:t xml:space="preserve">OnRoad integrierte Lademittelverwaltung </w:t>
      </w:r>
      <w:r w:rsidR="00EC7483">
        <w:rPr>
          <w:rFonts w:cs="Rajdhani"/>
        </w:rPr>
        <w:t xml:space="preserve">haben </w:t>
      </w:r>
      <w:r w:rsidR="003654F0">
        <w:rPr>
          <w:rFonts w:cs="Rajdhani"/>
        </w:rPr>
        <w:t xml:space="preserve">wir unser </w:t>
      </w:r>
      <w:r>
        <w:rPr>
          <w:rFonts w:cs="Rajdhani"/>
        </w:rPr>
        <w:t>Paletten</w:t>
      </w:r>
      <w:r w:rsidR="003654F0">
        <w:rPr>
          <w:rFonts w:cs="Rajdhani"/>
        </w:rPr>
        <w:t>-Management</w:t>
      </w:r>
      <w:r>
        <w:rPr>
          <w:rFonts w:cs="Rajdhani"/>
        </w:rPr>
        <w:t xml:space="preserve"> </w:t>
      </w:r>
      <w:r w:rsidR="003654F0">
        <w:rPr>
          <w:rFonts w:cs="Rajdhani"/>
        </w:rPr>
        <w:t>wesentlich vereinfach</w:t>
      </w:r>
      <w:r w:rsidR="00EC7483">
        <w:rPr>
          <w:rFonts w:cs="Rajdhani"/>
        </w:rPr>
        <w:t>t</w:t>
      </w:r>
      <w:r w:rsidR="003654F0">
        <w:rPr>
          <w:rFonts w:cs="Rajdhani"/>
        </w:rPr>
        <w:t xml:space="preserve">“, erklärt Malhotra, der mit BNS </w:t>
      </w:r>
      <w:r w:rsidR="00C6360A">
        <w:rPr>
          <w:rFonts w:cs="Rajdhani"/>
        </w:rPr>
        <w:t xml:space="preserve">fast </w:t>
      </w:r>
      <w:r w:rsidR="003654F0">
        <w:rPr>
          <w:rFonts w:cs="Rajdhani"/>
        </w:rPr>
        <w:t xml:space="preserve">den gesamten administrativen Prozess digitalisiert hat. </w:t>
      </w:r>
      <w:r w:rsidR="00C6360A">
        <w:rPr>
          <w:rFonts w:cs="Rajdhani"/>
        </w:rPr>
        <w:t>E</w:t>
      </w:r>
      <w:r w:rsidR="003654F0">
        <w:rPr>
          <w:rFonts w:cs="Rajdhani"/>
        </w:rPr>
        <w:t xml:space="preserve">inzige Ausnahme </w:t>
      </w:r>
      <w:r w:rsidR="002566E0">
        <w:rPr>
          <w:rFonts w:cs="Rajdhani"/>
        </w:rPr>
        <w:t>bilden</w:t>
      </w:r>
      <w:r w:rsidR="003654F0">
        <w:rPr>
          <w:rFonts w:cs="Rajdhani"/>
        </w:rPr>
        <w:t xml:space="preserve"> die Lieferscheine, die auf Drängen der Kunden nach wie vor ausgedruckt und vom Empfänger unterschrieben werden.</w:t>
      </w:r>
    </w:p>
    <w:p w14:paraId="3B581CBF" w14:textId="5AA5E9FC" w:rsidR="007C5020" w:rsidRPr="007C5020" w:rsidRDefault="00667AF8" w:rsidP="007C5020">
      <w:pPr>
        <w:rPr>
          <w:rFonts w:cs="Rajdhani"/>
          <w:b/>
          <w:bCs/>
        </w:rPr>
      </w:pPr>
      <w:r>
        <w:rPr>
          <w:rFonts w:cs="Rajdhani"/>
          <w:b/>
          <w:bCs/>
        </w:rPr>
        <w:t>Raumkosten</w:t>
      </w:r>
      <w:r w:rsidR="00EC7483">
        <w:rPr>
          <w:rFonts w:cs="Rajdhani"/>
          <w:b/>
          <w:bCs/>
        </w:rPr>
        <w:t xml:space="preserve"> entfallen</w:t>
      </w:r>
    </w:p>
    <w:p w14:paraId="672CAD30" w14:textId="48B6BA3D" w:rsidR="005C0ED0" w:rsidRPr="003F5138" w:rsidRDefault="00F64776" w:rsidP="00BF6CE5">
      <w:pPr>
        <w:rPr>
          <w:rFonts w:cs="Rajdhani"/>
          <w:color w:val="000000" w:themeColor="text1"/>
        </w:rPr>
      </w:pPr>
      <w:r>
        <w:rPr>
          <w:rFonts w:cs="Rajdhani"/>
        </w:rPr>
        <w:t xml:space="preserve">In diesem Zusammenhang spielt das </w:t>
      </w:r>
      <w:r w:rsidR="00486D9D" w:rsidRPr="00486D9D">
        <w:rPr>
          <w:rFonts w:cs="Rajdhani"/>
        </w:rPr>
        <w:t>Modul OnArchive ein</w:t>
      </w:r>
      <w:r w:rsidR="005C0ED0">
        <w:rPr>
          <w:rFonts w:cs="Rajdhani"/>
        </w:rPr>
        <w:t>e</w:t>
      </w:r>
      <w:r w:rsidR="00486D9D" w:rsidRPr="00486D9D">
        <w:rPr>
          <w:rFonts w:cs="Rajdhani"/>
        </w:rPr>
        <w:t xml:space="preserve"> wichtige Rolle</w:t>
      </w:r>
      <w:r>
        <w:rPr>
          <w:rFonts w:cs="Rajdhani"/>
        </w:rPr>
        <w:t>. D</w:t>
      </w:r>
      <w:r w:rsidR="00486D9D" w:rsidRPr="00486D9D">
        <w:rPr>
          <w:rFonts w:cs="Rajdhani"/>
        </w:rPr>
        <w:t>as in OnRoad integrierte Archivierungssystem stellt für die automatisierte Fakturierung die Belege bereit. Diese werden nach der Rückkehr der Fahrer gescannt und mit den zugehörigen Sendungsnummern "verheiratet".</w:t>
      </w:r>
      <w:r w:rsidR="005C0ED0">
        <w:rPr>
          <w:rFonts w:cs="Rajdhani"/>
        </w:rPr>
        <w:t xml:space="preserve"> Neben der Fakturierung wird damit auch die Recherche alter Geschäftsvorgänge </w:t>
      </w:r>
      <w:r w:rsidR="005C0ED0" w:rsidRPr="003F5138">
        <w:rPr>
          <w:rFonts w:cs="Rajdhani"/>
        </w:rPr>
        <w:t>vereinfacht</w:t>
      </w:r>
      <w:r w:rsidR="00EC7483" w:rsidRPr="003F5138">
        <w:rPr>
          <w:rFonts w:cs="Rajdhani"/>
        </w:rPr>
        <w:t>.</w:t>
      </w:r>
      <w:r w:rsidR="005C0ED0" w:rsidRPr="003F5138">
        <w:rPr>
          <w:rFonts w:cs="Rajdhani"/>
        </w:rPr>
        <w:t xml:space="preserve"> </w:t>
      </w:r>
      <w:r w:rsidR="00EC7483" w:rsidRPr="003F5138">
        <w:rPr>
          <w:rFonts w:cs="Rajdhani"/>
          <w:color w:val="000000" w:themeColor="text1"/>
        </w:rPr>
        <w:t xml:space="preserve">Für </w:t>
      </w:r>
      <w:r w:rsidR="005C0ED0" w:rsidRPr="003F5138">
        <w:rPr>
          <w:rFonts w:cs="Rajdhani"/>
          <w:color w:val="000000" w:themeColor="text1"/>
        </w:rPr>
        <w:t xml:space="preserve">Cargotrans </w:t>
      </w:r>
      <w:r w:rsidR="00EC7483" w:rsidRPr="003F5138">
        <w:rPr>
          <w:rFonts w:cs="Rajdhani"/>
          <w:color w:val="000000" w:themeColor="text1"/>
        </w:rPr>
        <w:t xml:space="preserve">entfallen auf diese Weise die </w:t>
      </w:r>
      <w:r w:rsidR="005C0ED0" w:rsidRPr="003F5138">
        <w:rPr>
          <w:rFonts w:cs="Rajdhani"/>
          <w:color w:val="000000" w:themeColor="text1"/>
        </w:rPr>
        <w:t>Raumkosten für die Ablage der nun nicht mehr benötigten Papiere.</w:t>
      </w:r>
    </w:p>
    <w:p w14:paraId="225E043A" w14:textId="5F7C2F7E" w:rsidR="006D6DAC" w:rsidRDefault="00DA45A0" w:rsidP="006D6DAC">
      <w:pPr>
        <w:rPr>
          <w:rFonts w:cs="Rajdhani"/>
        </w:rPr>
      </w:pPr>
      <w:r>
        <w:rPr>
          <w:rFonts w:cs="Rajdhani"/>
        </w:rPr>
        <w:t xml:space="preserve">Erhebliche Zeiteinsparungen in der täglichen Abwicklung bringt </w:t>
      </w:r>
      <w:r w:rsidR="00311475">
        <w:rPr>
          <w:rFonts w:cs="Rajdhani"/>
        </w:rPr>
        <w:t>außerdem</w:t>
      </w:r>
      <w:r>
        <w:rPr>
          <w:rFonts w:cs="Rajdhani"/>
        </w:rPr>
        <w:t xml:space="preserve"> die </w:t>
      </w:r>
      <w:r w:rsidR="00311475">
        <w:rPr>
          <w:rFonts w:cs="Rajdhani"/>
        </w:rPr>
        <w:t>„</w:t>
      </w:r>
      <w:r w:rsidR="006D6DAC">
        <w:rPr>
          <w:rFonts w:cs="Rajdhani"/>
        </w:rPr>
        <w:t>F</w:t>
      </w:r>
      <w:r w:rsidR="00311475">
        <w:rPr>
          <w:rFonts w:cs="Rajdhani"/>
        </w:rPr>
        <w:t>(x)-Funktion“, mit der</w:t>
      </w:r>
      <w:r w:rsidR="00231A7D">
        <w:rPr>
          <w:rFonts w:cs="Rajdhani"/>
        </w:rPr>
        <w:t xml:space="preserve"> sich nachträgliche Auftragsänderungen an Teilpartien auf beliebig viele Sendungen übertragen lassen. „Ohne diese Funktion müssten wir zum Beispiel einen geänderten Ladezeitpunkt manuell für jede einzelne Sendung einer größeren Partie eintragen“, erläutert Wellers.</w:t>
      </w:r>
    </w:p>
    <w:p w14:paraId="3E53968A" w14:textId="426A226C" w:rsidR="007C5020" w:rsidRPr="007C5020" w:rsidRDefault="00667AF8" w:rsidP="007C5020">
      <w:pPr>
        <w:rPr>
          <w:rFonts w:cs="Rajdhani"/>
          <w:b/>
          <w:bCs/>
        </w:rPr>
      </w:pPr>
      <w:r>
        <w:rPr>
          <w:rFonts w:cs="Rajdhani"/>
          <w:b/>
          <w:bCs/>
        </w:rPr>
        <w:t>Fahrer mit Ferienstatus</w:t>
      </w:r>
    </w:p>
    <w:p w14:paraId="24919004" w14:textId="120D79BD" w:rsidR="00F90B2F" w:rsidRDefault="00DA45A0" w:rsidP="00F90B2F">
      <w:pPr>
        <w:rPr>
          <w:rFonts w:cs="Rajdhani"/>
        </w:rPr>
      </w:pPr>
      <w:r>
        <w:rPr>
          <w:rFonts w:cs="Rajdhani"/>
        </w:rPr>
        <w:t>Weitaus rationeller arbeitet die</w:t>
      </w:r>
      <w:r w:rsidR="005C0ED0">
        <w:rPr>
          <w:rFonts w:cs="Rajdhani"/>
        </w:rPr>
        <w:t xml:space="preserve"> </w:t>
      </w:r>
      <w:r w:rsidR="00F90B2F">
        <w:rPr>
          <w:rFonts w:cs="Rajdhani"/>
        </w:rPr>
        <w:t>Fuhrparkverwaltung</w:t>
      </w:r>
      <w:r w:rsidR="00EC7483">
        <w:rPr>
          <w:rFonts w:cs="Rajdhani"/>
        </w:rPr>
        <w:t>:</w:t>
      </w:r>
      <w:r w:rsidR="005C0ED0">
        <w:rPr>
          <w:rFonts w:cs="Rajdhani"/>
        </w:rPr>
        <w:t xml:space="preserve"> </w:t>
      </w:r>
      <w:r w:rsidR="008A23AA">
        <w:rPr>
          <w:rFonts w:cs="Rajdhani"/>
        </w:rPr>
        <w:t xml:space="preserve">denn mit OnRoad </w:t>
      </w:r>
      <w:r w:rsidR="003F5138">
        <w:rPr>
          <w:rFonts w:cs="Rajdhani"/>
        </w:rPr>
        <w:t>werden</w:t>
      </w:r>
      <w:r w:rsidR="008A23AA">
        <w:rPr>
          <w:rFonts w:cs="Rajdhani"/>
        </w:rPr>
        <w:t xml:space="preserve"> sämtliche TÜV- und </w:t>
      </w:r>
      <w:r w:rsidR="008A23AA" w:rsidRPr="003F5138">
        <w:rPr>
          <w:rFonts w:cs="Rajdhani"/>
          <w:color w:val="000000" w:themeColor="text1"/>
        </w:rPr>
        <w:t xml:space="preserve">Wartungstermine verwaltet. </w:t>
      </w:r>
      <w:r w:rsidR="00EC7483">
        <w:rPr>
          <w:rFonts w:cs="Rajdhani"/>
        </w:rPr>
        <w:t xml:space="preserve">Sind </w:t>
      </w:r>
      <w:r w:rsidR="008A23AA">
        <w:rPr>
          <w:rFonts w:cs="Rajdhani"/>
        </w:rPr>
        <w:t>ein</w:t>
      </w:r>
      <w:r w:rsidR="00C34854">
        <w:rPr>
          <w:rFonts w:cs="Rajdhani"/>
        </w:rPr>
        <w:t xml:space="preserve"> Werkstattbesuch oder eine technische Abnahme </w:t>
      </w:r>
      <w:r w:rsidR="00EC7483">
        <w:rPr>
          <w:rFonts w:cs="Rajdhani"/>
        </w:rPr>
        <w:t>geplant</w:t>
      </w:r>
      <w:r w:rsidR="00C34854">
        <w:rPr>
          <w:rFonts w:cs="Rajdhani"/>
        </w:rPr>
        <w:t xml:space="preserve">, kann der Fuhrparkleiter den betroffenen LKW kennzeichnen. Damit steht das Fahrzeug am vorgesehenen Termin nicht mehr zur Disposition. Einen ähnlichen Effekt haben die genehmigten Urlaubstage der Fahrer, die ebenfalls über OnRoad verwaltet werden. </w:t>
      </w:r>
      <w:r w:rsidR="00EC7483">
        <w:rPr>
          <w:rFonts w:cs="Rajdhani"/>
        </w:rPr>
        <w:t xml:space="preserve">So werden </w:t>
      </w:r>
      <w:r w:rsidR="00C34854">
        <w:rPr>
          <w:rFonts w:cs="Rajdhani"/>
        </w:rPr>
        <w:t>Fahrer</w:t>
      </w:r>
      <w:r w:rsidR="00720489">
        <w:rPr>
          <w:rFonts w:cs="Rajdhani"/>
        </w:rPr>
        <w:t xml:space="preserve"> mit Ferienstatus gar nicht erst verplant.</w:t>
      </w:r>
    </w:p>
    <w:p w14:paraId="70BBAC20" w14:textId="2A040999" w:rsidR="003C2333" w:rsidRDefault="00EC7483" w:rsidP="00BF6CE5">
      <w:pPr>
        <w:rPr>
          <w:rFonts w:cs="Rajdhani"/>
        </w:rPr>
      </w:pPr>
      <w:r>
        <w:rPr>
          <w:rFonts w:cs="Rajdhani"/>
        </w:rPr>
        <w:t>M</w:t>
      </w:r>
      <w:r w:rsidR="00531779">
        <w:rPr>
          <w:rFonts w:cs="Rajdhani"/>
        </w:rPr>
        <w:t xml:space="preserve">it den erreichten </w:t>
      </w:r>
      <w:r w:rsidR="003C2333">
        <w:rPr>
          <w:rFonts w:cs="Rajdhani"/>
        </w:rPr>
        <w:t>Prozess-Optimierungen</w:t>
      </w:r>
      <w:r w:rsidR="00531779">
        <w:rPr>
          <w:rFonts w:cs="Rajdhani"/>
        </w:rPr>
        <w:t xml:space="preserve"> </w:t>
      </w:r>
      <w:r w:rsidR="00F95898">
        <w:rPr>
          <w:rFonts w:cs="Rajdhani"/>
        </w:rPr>
        <w:t>gibt</w:t>
      </w:r>
      <w:r w:rsidR="00531779">
        <w:rPr>
          <w:rFonts w:cs="Rajdhani"/>
        </w:rPr>
        <w:t xml:space="preserve"> man sich bei Cargotrans</w:t>
      </w:r>
      <w:r>
        <w:rPr>
          <w:rFonts w:cs="Rajdhani"/>
        </w:rPr>
        <w:t xml:space="preserve"> jedoch</w:t>
      </w:r>
      <w:r w:rsidR="00531779">
        <w:rPr>
          <w:rFonts w:cs="Rajdhani"/>
        </w:rPr>
        <w:t xml:space="preserve"> nicht zufrieden</w:t>
      </w:r>
      <w:r w:rsidR="00F95898">
        <w:rPr>
          <w:rFonts w:cs="Rajdhani"/>
        </w:rPr>
        <w:t xml:space="preserve">. „Wir sind immer offen für weitere Verbesserungen und nutzen hierfür </w:t>
      </w:r>
      <w:r w:rsidR="003C2333">
        <w:rPr>
          <w:rFonts w:cs="Rajdhani"/>
        </w:rPr>
        <w:t xml:space="preserve">jedes Software-Update und </w:t>
      </w:r>
      <w:r w:rsidR="00F95898">
        <w:rPr>
          <w:rFonts w:cs="Rajdhani"/>
        </w:rPr>
        <w:t xml:space="preserve">die im Wartungsvertrag enthaltenen Beratertage“, berichtet Wellers. </w:t>
      </w:r>
      <w:r w:rsidR="003C2333">
        <w:rPr>
          <w:rFonts w:cs="Rajdhani"/>
        </w:rPr>
        <w:t>Bis zu viermal pro Jahr ist BNS-</w:t>
      </w:r>
      <w:r w:rsidR="003C2333" w:rsidRPr="00056BDB">
        <w:rPr>
          <w:rFonts w:cs="Rajdhani"/>
        </w:rPr>
        <w:t xml:space="preserve">Consultant </w:t>
      </w:r>
      <w:r w:rsidR="00CA64FE" w:rsidRPr="00056BDB">
        <w:rPr>
          <w:rFonts w:cs="Rajdhani"/>
        </w:rPr>
        <w:t>Jörg Müller</w:t>
      </w:r>
      <w:r w:rsidR="003C2333" w:rsidRPr="00056BDB">
        <w:rPr>
          <w:rFonts w:cs="Rajdhani"/>
        </w:rPr>
        <w:t xml:space="preserve"> bei</w:t>
      </w:r>
      <w:r w:rsidR="003C2333" w:rsidRPr="00E22531">
        <w:rPr>
          <w:rFonts w:cs="Rajdhani"/>
        </w:rPr>
        <w:t xml:space="preserve"> Cargotrans</w:t>
      </w:r>
      <w:r w:rsidR="003C2333">
        <w:rPr>
          <w:rFonts w:cs="Rajdhani"/>
        </w:rPr>
        <w:t xml:space="preserve"> vor Ort</w:t>
      </w:r>
      <w:r w:rsidR="00CA64FE">
        <w:rPr>
          <w:rFonts w:cs="Rajdhani"/>
        </w:rPr>
        <w:t xml:space="preserve">, </w:t>
      </w:r>
      <w:r w:rsidR="003C2333">
        <w:rPr>
          <w:rFonts w:cs="Rajdhani"/>
        </w:rPr>
        <w:t xml:space="preserve">um die Funktionen der jüngsten Updates </w:t>
      </w:r>
      <w:r w:rsidR="00A06806">
        <w:rPr>
          <w:rFonts w:cs="Rajdhani"/>
        </w:rPr>
        <w:t>d</w:t>
      </w:r>
      <w:r>
        <w:rPr>
          <w:rFonts w:cs="Rajdhani"/>
        </w:rPr>
        <w:t>urchzugehen</w:t>
      </w:r>
      <w:r w:rsidR="003C2333">
        <w:rPr>
          <w:rFonts w:cs="Rajdhani"/>
        </w:rPr>
        <w:t xml:space="preserve">. „Dabei </w:t>
      </w:r>
      <w:r w:rsidR="003C2333">
        <w:rPr>
          <w:rFonts w:cs="Rajdhani"/>
        </w:rPr>
        <w:lastRenderedPageBreak/>
        <w:t>erhalten wir immer wieder gute Anregungen wie zum Beispiel das Arbeiten mit interaktiven E-Mails“, so Malhotra.</w:t>
      </w:r>
    </w:p>
    <w:p w14:paraId="27C30D18" w14:textId="3E6FEE25" w:rsidR="007C5020" w:rsidRPr="007C5020" w:rsidRDefault="00667AF8" w:rsidP="007C5020">
      <w:pPr>
        <w:rPr>
          <w:rFonts w:cs="Rajdhani"/>
          <w:b/>
          <w:bCs/>
        </w:rPr>
      </w:pPr>
      <w:r>
        <w:rPr>
          <w:rFonts w:cs="Rajdhani"/>
          <w:b/>
          <w:bCs/>
        </w:rPr>
        <w:t>Interaktive Mails</w:t>
      </w:r>
    </w:p>
    <w:p w14:paraId="4BB3EA2F" w14:textId="568402A3" w:rsidR="00CA64FE" w:rsidRDefault="004871F7" w:rsidP="00BF6CE5">
      <w:pPr>
        <w:rPr>
          <w:rFonts w:cs="Rajdhani"/>
        </w:rPr>
      </w:pPr>
      <w:r>
        <w:rPr>
          <w:rFonts w:cs="Rajdhani"/>
        </w:rPr>
        <w:t xml:space="preserve">Mit interaktiven E-Mails vereinfacht Cargotrans </w:t>
      </w:r>
      <w:r w:rsidR="003C2333">
        <w:rPr>
          <w:rFonts w:cs="Rajdhani"/>
        </w:rPr>
        <w:t xml:space="preserve">seit einigen Monaten </w:t>
      </w:r>
      <w:r>
        <w:rPr>
          <w:rFonts w:cs="Rajdhani"/>
        </w:rPr>
        <w:t xml:space="preserve">die Vergabe von Aufträgen an Subunternehmer. Die </w:t>
      </w:r>
      <w:r w:rsidR="00A06806">
        <w:rPr>
          <w:rFonts w:cs="Rajdhani"/>
        </w:rPr>
        <w:t>E-</w:t>
      </w:r>
      <w:r>
        <w:rPr>
          <w:rFonts w:cs="Rajdhani"/>
        </w:rPr>
        <w:t>Mail beinhaltet neben den Sendungsdaten mehrere Links, mit denen der Partnerspediteur den Auftrag annehmen, seine Daten aktualisieren und den Auftrag abarbeiten kann.</w:t>
      </w:r>
      <w:r w:rsidR="001F1831">
        <w:rPr>
          <w:rFonts w:cs="Rajdhani"/>
        </w:rPr>
        <w:t xml:space="preserve"> „Sobald der Auftrag angenommen wurde, wird er von OnRoad registriert</w:t>
      </w:r>
      <w:r w:rsidR="003E2F06">
        <w:rPr>
          <w:rFonts w:cs="Rajdhani"/>
        </w:rPr>
        <w:t xml:space="preserve"> und </w:t>
      </w:r>
      <w:r w:rsidR="00C6360A">
        <w:rPr>
          <w:rFonts w:cs="Rajdhani"/>
        </w:rPr>
        <w:t xml:space="preserve">danach fortlaufend </w:t>
      </w:r>
      <w:r w:rsidR="003E2F06">
        <w:rPr>
          <w:rFonts w:cs="Rajdhani"/>
        </w:rPr>
        <w:t xml:space="preserve">mit dem gültigen Sendungsstatus </w:t>
      </w:r>
      <w:r w:rsidR="00C6360A">
        <w:rPr>
          <w:rFonts w:cs="Rajdhani"/>
        </w:rPr>
        <w:t>ergänzt</w:t>
      </w:r>
      <w:r w:rsidR="001F1831">
        <w:rPr>
          <w:rFonts w:cs="Rajdhani"/>
        </w:rPr>
        <w:t>“, erklärt Malhotra.</w:t>
      </w:r>
      <w:r w:rsidR="000B092B">
        <w:rPr>
          <w:rFonts w:cs="Rajdhani"/>
        </w:rPr>
        <w:t xml:space="preserve"> </w:t>
      </w:r>
      <w:r w:rsidR="00B009B8">
        <w:rPr>
          <w:rFonts w:cs="Rajdhani"/>
        </w:rPr>
        <w:t>„</w:t>
      </w:r>
      <w:r w:rsidR="000B092B">
        <w:rPr>
          <w:rFonts w:cs="Rajdhani"/>
        </w:rPr>
        <w:t>Der letzte B</w:t>
      </w:r>
      <w:r w:rsidR="00765DA9">
        <w:rPr>
          <w:rFonts w:cs="Rajdhani"/>
        </w:rPr>
        <w:t>eraterb</w:t>
      </w:r>
      <w:r w:rsidR="000B092B">
        <w:rPr>
          <w:rFonts w:cs="Rajdhani"/>
        </w:rPr>
        <w:t xml:space="preserve">esuch von Jörg Müller hat sich </w:t>
      </w:r>
      <w:r w:rsidR="00B009B8">
        <w:rPr>
          <w:rFonts w:cs="Rajdhani"/>
        </w:rPr>
        <w:t xml:space="preserve">dadurch </w:t>
      </w:r>
      <w:r w:rsidR="000B092B">
        <w:rPr>
          <w:rFonts w:cs="Rajdhani"/>
        </w:rPr>
        <w:t>wieder bezahlt gemacht</w:t>
      </w:r>
      <w:r w:rsidR="00B009B8">
        <w:rPr>
          <w:rFonts w:cs="Rajdhani"/>
        </w:rPr>
        <w:t>“.</w:t>
      </w:r>
    </w:p>
    <w:p w14:paraId="1C3DB367" w14:textId="77777777" w:rsidR="007B3E7B" w:rsidRDefault="007B3E7B" w:rsidP="007B3E7B"/>
    <w:p w14:paraId="3A9CD909" w14:textId="257F530B" w:rsidR="00F02C47" w:rsidRDefault="00F02C47" w:rsidP="00F20CC0">
      <w:pPr>
        <w:pStyle w:val="berschrift3"/>
      </w:pPr>
      <w:r>
        <w:t xml:space="preserve">Hintergrund: </w:t>
      </w:r>
      <w:r w:rsidR="00BF6CE5">
        <w:t>Cargotrans</w:t>
      </w:r>
      <w:r w:rsidR="00F93F78">
        <w:t xml:space="preserve"> GmbH &amp; Co. KG</w:t>
      </w:r>
    </w:p>
    <w:p w14:paraId="7D45658A" w14:textId="3EC57666" w:rsidR="00F93F78" w:rsidRDefault="00312B6A" w:rsidP="00F02C47">
      <w:pPr>
        <w:pStyle w:val="KeinLeerzeichen"/>
        <w:rPr>
          <w:color w:val="000000" w:themeColor="text1"/>
          <w:szCs w:val="22"/>
        </w:rPr>
      </w:pPr>
      <w:r>
        <w:rPr>
          <w:color w:val="000000" w:themeColor="text1"/>
          <w:szCs w:val="22"/>
        </w:rPr>
        <w:t>Cargotrans ist ein</w:t>
      </w:r>
      <w:r w:rsidR="00F93F78" w:rsidRPr="00F93F78">
        <w:rPr>
          <w:color w:val="000000" w:themeColor="text1"/>
          <w:szCs w:val="22"/>
        </w:rPr>
        <w:t xml:space="preserve"> </w:t>
      </w:r>
      <w:r>
        <w:rPr>
          <w:color w:val="000000" w:themeColor="text1"/>
          <w:szCs w:val="22"/>
        </w:rPr>
        <w:t>weltweit tätiger</w:t>
      </w:r>
      <w:r w:rsidR="00D10CCB">
        <w:rPr>
          <w:color w:val="000000" w:themeColor="text1"/>
          <w:szCs w:val="22"/>
        </w:rPr>
        <w:t>,</w:t>
      </w:r>
      <w:r w:rsidR="00D4076A">
        <w:rPr>
          <w:color w:val="000000" w:themeColor="text1"/>
          <w:szCs w:val="22"/>
        </w:rPr>
        <w:t xml:space="preserve"> schnell wachsender </w:t>
      </w:r>
      <w:r>
        <w:rPr>
          <w:color w:val="000000" w:themeColor="text1"/>
          <w:szCs w:val="22"/>
        </w:rPr>
        <w:t>Logistikdienstleister, der sich auf Teil- und Komplettladungen spezialisiert hat</w:t>
      </w:r>
      <w:r w:rsidR="00D10CCB">
        <w:rPr>
          <w:color w:val="000000" w:themeColor="text1"/>
          <w:szCs w:val="22"/>
        </w:rPr>
        <w:t xml:space="preserve"> und </w:t>
      </w:r>
      <w:r w:rsidR="00CB0985">
        <w:rPr>
          <w:color w:val="000000" w:themeColor="text1"/>
          <w:szCs w:val="22"/>
        </w:rPr>
        <w:t xml:space="preserve">dafür </w:t>
      </w:r>
      <w:r w:rsidR="00D10CCB">
        <w:rPr>
          <w:color w:val="000000" w:themeColor="text1"/>
          <w:szCs w:val="22"/>
        </w:rPr>
        <w:t xml:space="preserve">sämtliche Verkehrsträger </w:t>
      </w:r>
      <w:r w:rsidR="00CB0985">
        <w:rPr>
          <w:color w:val="000000" w:themeColor="text1"/>
          <w:szCs w:val="22"/>
        </w:rPr>
        <w:t>einsetzt</w:t>
      </w:r>
      <w:r>
        <w:rPr>
          <w:color w:val="000000" w:themeColor="text1"/>
          <w:szCs w:val="22"/>
        </w:rPr>
        <w:t>.</w:t>
      </w:r>
      <w:r w:rsidR="00BB4657">
        <w:rPr>
          <w:color w:val="000000" w:themeColor="text1"/>
          <w:szCs w:val="22"/>
        </w:rPr>
        <w:t xml:space="preserve"> </w:t>
      </w:r>
      <w:r w:rsidR="00D10CCB">
        <w:rPr>
          <w:color w:val="000000" w:themeColor="text1"/>
          <w:szCs w:val="22"/>
        </w:rPr>
        <w:t xml:space="preserve">90 Prozent der Aufträge entfallen auf den Straßentransport: </w:t>
      </w:r>
      <w:r w:rsidR="00D4076A">
        <w:rPr>
          <w:color w:val="000000" w:themeColor="text1"/>
          <w:szCs w:val="22"/>
        </w:rPr>
        <w:t xml:space="preserve">Mit rund 100 eigenen LKW und weiteren 60 Fahrzeugen von Subunternehmern werden pro Jahr rund 45.000 Sendungen befördert. </w:t>
      </w:r>
      <w:r w:rsidR="00BB4657">
        <w:rPr>
          <w:color w:val="000000" w:themeColor="text1"/>
          <w:szCs w:val="22"/>
        </w:rPr>
        <w:t>Die inhabergeführte mittelständische Spedition bietet neben dem Transport auch das Lagern, Kommissionieren, Verzollen sowie eine Reihe weiterer „Value Added Services“.</w:t>
      </w:r>
      <w:r w:rsidR="00D4076A">
        <w:rPr>
          <w:color w:val="000000" w:themeColor="text1"/>
          <w:szCs w:val="22"/>
        </w:rPr>
        <w:t xml:space="preserve"> </w:t>
      </w:r>
      <w:r w:rsidR="006D7A31">
        <w:rPr>
          <w:color w:val="000000" w:themeColor="text1"/>
          <w:szCs w:val="22"/>
        </w:rPr>
        <w:t>Insgesamt</w:t>
      </w:r>
      <w:r w:rsidR="00D4076A">
        <w:rPr>
          <w:color w:val="000000" w:themeColor="text1"/>
          <w:szCs w:val="22"/>
        </w:rPr>
        <w:t xml:space="preserve"> erwirtschaftete Cargotrans 2019 einen Umsatz von 20 Mio. EUR. </w:t>
      </w:r>
      <w:r>
        <w:rPr>
          <w:color w:val="000000" w:themeColor="text1"/>
          <w:szCs w:val="22"/>
        </w:rPr>
        <w:t xml:space="preserve">Das in Recklinghausen beheimatete Unternehmen verfügt über eine Niederlassung in Hamburg. Der Sitz der Verwaltung ist in Dortmund. </w:t>
      </w:r>
      <w:r w:rsidR="00B747EF">
        <w:rPr>
          <w:color w:val="000000" w:themeColor="text1"/>
          <w:szCs w:val="22"/>
        </w:rPr>
        <w:t>Weitere Infos unt</w:t>
      </w:r>
      <w:r w:rsidR="00F93F78">
        <w:rPr>
          <w:color w:val="000000" w:themeColor="text1"/>
          <w:szCs w:val="22"/>
        </w:rPr>
        <w:t xml:space="preserve">er </w:t>
      </w:r>
      <w:hyperlink r:id="rId9" w:history="1">
        <w:r w:rsidR="00F93F78" w:rsidRPr="00546964">
          <w:rPr>
            <w:rStyle w:val="Hyperlink"/>
            <w:szCs w:val="22"/>
          </w:rPr>
          <w:t>www.cargotrans.de</w:t>
        </w:r>
      </w:hyperlink>
    </w:p>
    <w:p w14:paraId="439CC68B" w14:textId="77777777" w:rsidR="00F02C47" w:rsidRDefault="00F02C47" w:rsidP="00F02C47">
      <w:pPr>
        <w:pStyle w:val="KeinLeerzeichen"/>
        <w:rPr>
          <w:color w:val="000000" w:themeColor="text1"/>
          <w:sz w:val="20"/>
        </w:rPr>
      </w:pPr>
    </w:p>
    <w:p w14:paraId="70798C5F" w14:textId="0CB62A39" w:rsidR="00F02C47" w:rsidRPr="00F20CC0" w:rsidRDefault="00061C5C" w:rsidP="00061C5C">
      <w:pPr>
        <w:pStyle w:val="berschrift3"/>
        <w:rPr>
          <w:lang w:val="en-GB"/>
        </w:rPr>
      </w:pPr>
      <w:r w:rsidRPr="00F20CC0">
        <w:rPr>
          <w:lang w:val="en-GB"/>
        </w:rPr>
        <w:t xml:space="preserve">Hintergrund: </w:t>
      </w:r>
      <w:r w:rsidR="00F02C47" w:rsidRPr="00F20CC0">
        <w:rPr>
          <w:lang w:val="en-GB"/>
        </w:rPr>
        <w:t>MHP Solution Group – DOING LOGISTICS</w:t>
      </w:r>
    </w:p>
    <w:p w14:paraId="020B1C77" w14:textId="77777777" w:rsidR="00F02C47" w:rsidRPr="00342BD2" w:rsidRDefault="00F02C47" w:rsidP="00F02C47">
      <w:pPr>
        <w:pStyle w:val="KeinLeerzeichen"/>
        <w:rPr>
          <w:color w:val="000000" w:themeColor="text1"/>
          <w:szCs w:val="22"/>
        </w:rPr>
      </w:pPr>
      <w:r w:rsidRPr="00342BD2">
        <w:rPr>
          <w:color w:val="000000" w:themeColor="text1"/>
          <w:szCs w:val="22"/>
        </w:rPr>
        <w:t xml:space="preserve">Die 1999 gegründete MHP Solution Group GmbH mit Sitz in Neustadt am Rübenberge bei Hannover ist Gesamtanbieter für intelligente Softwarelösungen, Hardware, Beratung und Business Intelligence in der Logistik. Die Unternehmensgruppe vereint über 250 Jahre Logistik-Kompetenz kombiniert mit branchenübergreifendem Logistikwissen und zukunftsweisenden Businesslösungen für die Optimierung der Logistik-Prozesse. An 12 Standorten in Europa beschäftigen die 10 Unternehmen der MHP Solution Group rund 300 Mitarbeiter, organisiert in vier Produktbereiche: </w:t>
      </w:r>
      <w:r w:rsidRPr="00342BD2">
        <w:rPr>
          <w:b/>
          <w:bCs/>
          <w:color w:val="000000" w:themeColor="text1"/>
          <w:szCs w:val="22"/>
        </w:rPr>
        <w:t>Customs</w:t>
      </w:r>
      <w:r w:rsidRPr="00342BD2">
        <w:rPr>
          <w:color w:val="000000" w:themeColor="text1"/>
          <w:szCs w:val="22"/>
        </w:rPr>
        <w:t xml:space="preserve"> (TIA innovations GmbH Böbingen, AZ Außenwirtschafts- </w:t>
      </w:r>
      <w:r w:rsidRPr="00342BD2">
        <w:rPr>
          <w:color w:val="000000" w:themeColor="text1"/>
          <w:szCs w:val="22"/>
        </w:rPr>
        <w:lastRenderedPageBreak/>
        <w:t xml:space="preserve">und Zollberatungsgesellschaft mbH Albstadt), </w:t>
      </w:r>
      <w:r w:rsidRPr="00342BD2">
        <w:rPr>
          <w:b/>
          <w:bCs/>
          <w:color w:val="000000" w:themeColor="text1"/>
          <w:szCs w:val="22"/>
        </w:rPr>
        <w:t>Warehouse</w:t>
      </w:r>
      <w:r w:rsidRPr="00342BD2">
        <w:rPr>
          <w:color w:val="000000" w:themeColor="text1"/>
          <w:szCs w:val="22"/>
        </w:rPr>
        <w:t xml:space="preserve"> (aisys Advanced Information Systems GmbH Würzburg, KDL Logistiksysteme GmbH Hamburg, LogControl GmbH Pforzheim, PANDA PRODUCTS Barcode-Systeme GmbH Norderstedt), </w:t>
      </w:r>
      <w:r w:rsidRPr="00342BD2">
        <w:rPr>
          <w:b/>
          <w:bCs/>
          <w:color w:val="000000" w:themeColor="text1"/>
          <w:szCs w:val="22"/>
        </w:rPr>
        <w:t>Shipping</w:t>
      </w:r>
      <w:r w:rsidRPr="00342BD2">
        <w:rPr>
          <w:color w:val="000000" w:themeColor="text1"/>
          <w:szCs w:val="22"/>
        </w:rPr>
        <w:t xml:space="preserve"> (MHP Software GmbH Neustadt, MHP Software S.L. Spanien) &amp; </w:t>
      </w:r>
      <w:r w:rsidRPr="00342BD2">
        <w:rPr>
          <w:b/>
          <w:bCs/>
          <w:color w:val="000000" w:themeColor="text1"/>
          <w:szCs w:val="22"/>
        </w:rPr>
        <w:t>Transport</w:t>
      </w:r>
      <w:r w:rsidRPr="00342BD2">
        <w:rPr>
          <w:color w:val="000000" w:themeColor="text1"/>
          <w:szCs w:val="22"/>
        </w:rPr>
        <w:t xml:space="preserve"> (BNS GmbH Düsseldorf, TRANSDATA Software GmbH &amp; Co. KG Bielefeld) sowie das Entwicklungshub MHP Solution Center in Spanien.</w:t>
      </w:r>
    </w:p>
    <w:p w14:paraId="7F4FAFC2" w14:textId="77777777" w:rsidR="00F02C47" w:rsidRPr="00342BD2" w:rsidRDefault="00F02C47" w:rsidP="00F02C47">
      <w:pPr>
        <w:pStyle w:val="KeinLeerzeichen"/>
        <w:rPr>
          <w:color w:val="000000" w:themeColor="text1"/>
          <w:szCs w:val="22"/>
        </w:rPr>
      </w:pPr>
    </w:p>
    <w:p w14:paraId="2F169DF7" w14:textId="77777777" w:rsidR="00F02C47" w:rsidRPr="00342BD2" w:rsidRDefault="00F02C47" w:rsidP="00F02C47">
      <w:pPr>
        <w:pStyle w:val="KeinLeerzeichen"/>
        <w:rPr>
          <w:color w:val="000000" w:themeColor="text1"/>
          <w:szCs w:val="22"/>
        </w:rPr>
      </w:pPr>
      <w:r w:rsidRPr="00342BD2">
        <w:rPr>
          <w:color w:val="000000" w:themeColor="text1"/>
          <w:szCs w:val="22"/>
        </w:rPr>
        <w:t xml:space="preserve">Weitere Informationen zum Unternehmen unter: </w:t>
      </w:r>
      <w:hyperlink r:id="rId10" w:history="1">
        <w:r w:rsidRPr="00342BD2">
          <w:rPr>
            <w:rStyle w:val="Hyperlink"/>
            <w:szCs w:val="22"/>
          </w:rPr>
          <w:t>www.mhp-solution-group.com</w:t>
        </w:r>
      </w:hyperlink>
      <w:r w:rsidRPr="00342BD2">
        <w:rPr>
          <w:color w:val="000000" w:themeColor="text1"/>
          <w:szCs w:val="22"/>
        </w:rPr>
        <w:t xml:space="preserve"> &amp; </w:t>
      </w:r>
      <w:hyperlink r:id="rId11" w:history="1">
        <w:r w:rsidRPr="00342BD2">
          <w:rPr>
            <w:rStyle w:val="Hyperlink"/>
            <w:szCs w:val="22"/>
          </w:rPr>
          <w:t>www.doing-logistics.com</w:t>
        </w:r>
      </w:hyperlink>
    </w:p>
    <w:p w14:paraId="11B6DA49" w14:textId="77777777" w:rsidR="00F02C47" w:rsidRPr="00342BD2" w:rsidRDefault="00F02C47" w:rsidP="00F02C47">
      <w:pPr>
        <w:pStyle w:val="KeinLeerzeichen"/>
        <w:rPr>
          <w:color w:val="000000" w:themeColor="text1"/>
          <w:szCs w:val="22"/>
          <w:u w:val="single"/>
        </w:rPr>
      </w:pPr>
    </w:p>
    <w:p w14:paraId="70BB8E6A" w14:textId="77777777" w:rsidR="00704BB9" w:rsidRPr="00A558B3" w:rsidRDefault="00704BB9" w:rsidP="00704BB9">
      <w:pPr>
        <w:pStyle w:val="KeinLeerzeichen"/>
        <w:rPr>
          <w:color w:val="000000" w:themeColor="text1"/>
          <w:sz w:val="20"/>
          <w:u w:val="single"/>
        </w:rPr>
      </w:pPr>
    </w:p>
    <w:p w14:paraId="66537A35" w14:textId="77777777" w:rsidR="00704BB9" w:rsidRPr="00A558B3" w:rsidRDefault="00704BB9" w:rsidP="00704BB9">
      <w:pPr>
        <w:pStyle w:val="KeinLeerzeichen"/>
        <w:rPr>
          <w:b/>
          <w:bCs/>
          <w:color w:val="000000" w:themeColor="text1"/>
          <w:sz w:val="20"/>
        </w:rPr>
      </w:pPr>
      <w:r w:rsidRPr="00A558B3">
        <w:rPr>
          <w:b/>
          <w:bCs/>
          <w:color w:val="000000" w:themeColor="text1"/>
          <w:sz w:val="20"/>
        </w:rPr>
        <w:t>Pressekontakt</w:t>
      </w:r>
    </w:p>
    <w:p w14:paraId="2B842D47" w14:textId="77777777" w:rsidR="00704BB9" w:rsidRPr="00A558B3" w:rsidRDefault="00704BB9" w:rsidP="00704BB9">
      <w:pPr>
        <w:pStyle w:val="KeinLeerzeichen"/>
        <w:rPr>
          <w:color w:val="000000" w:themeColor="text1"/>
          <w:sz w:val="20"/>
        </w:rPr>
      </w:pPr>
      <w:r w:rsidRPr="00A558B3">
        <w:rPr>
          <w:color w:val="000000" w:themeColor="text1"/>
          <w:sz w:val="20"/>
        </w:rPr>
        <w:t>Maren Weber, Leitung Marketing</w:t>
      </w:r>
    </w:p>
    <w:p w14:paraId="08C9D776" w14:textId="77777777" w:rsidR="00704BB9" w:rsidRPr="00A558B3" w:rsidRDefault="00704BB9" w:rsidP="00704BB9">
      <w:pPr>
        <w:pStyle w:val="KeinLeerzeichen"/>
        <w:rPr>
          <w:color w:val="000000" w:themeColor="text1"/>
          <w:sz w:val="20"/>
        </w:rPr>
      </w:pPr>
      <w:r w:rsidRPr="00A558B3">
        <w:rPr>
          <w:color w:val="000000" w:themeColor="text1"/>
          <w:sz w:val="20"/>
        </w:rPr>
        <w:t>MHP Solution Group GmbH, Neustadt am Rübenberge</w:t>
      </w:r>
    </w:p>
    <w:p w14:paraId="425B751A" w14:textId="77777777" w:rsidR="00704BB9" w:rsidRPr="00A558B3" w:rsidRDefault="00704BB9" w:rsidP="00704BB9">
      <w:pPr>
        <w:pStyle w:val="KeinLeerzeichen"/>
        <w:rPr>
          <w:color w:val="000000" w:themeColor="text1"/>
          <w:sz w:val="20"/>
        </w:rPr>
      </w:pPr>
      <w:r w:rsidRPr="00A558B3">
        <w:rPr>
          <w:color w:val="000000" w:themeColor="text1"/>
          <w:sz w:val="20"/>
        </w:rPr>
        <w:t>Telefon: +49 5032 96 56 200</w:t>
      </w:r>
    </w:p>
    <w:p w14:paraId="49A838DE" w14:textId="77777777" w:rsidR="00704BB9" w:rsidRPr="00A558B3" w:rsidRDefault="00704BB9" w:rsidP="00704BB9">
      <w:pPr>
        <w:pStyle w:val="KeinLeerzeichen"/>
        <w:rPr>
          <w:color w:val="000000" w:themeColor="text1"/>
          <w:sz w:val="20"/>
        </w:rPr>
      </w:pPr>
      <w:r w:rsidRPr="00A558B3">
        <w:rPr>
          <w:color w:val="000000" w:themeColor="text1"/>
          <w:sz w:val="20"/>
        </w:rPr>
        <w:t>Mobil: +49 151 24503302</w:t>
      </w:r>
    </w:p>
    <w:p w14:paraId="559A6EFE" w14:textId="77777777" w:rsidR="00704BB9" w:rsidRPr="00FF5A1F" w:rsidRDefault="00704BB9" w:rsidP="00704BB9">
      <w:pPr>
        <w:pStyle w:val="KeinLeerzeichen"/>
        <w:rPr>
          <w:rFonts w:cs="Rajdhani"/>
        </w:rPr>
      </w:pPr>
      <w:r w:rsidRPr="00A558B3">
        <w:rPr>
          <w:color w:val="000000" w:themeColor="text1"/>
          <w:sz w:val="20"/>
        </w:rPr>
        <w:t xml:space="preserve">E-Mail: </w:t>
      </w:r>
      <w:hyperlink r:id="rId12" w:history="1">
        <w:r w:rsidRPr="00A558B3">
          <w:rPr>
            <w:rStyle w:val="Hyperlink"/>
            <w:sz w:val="20"/>
          </w:rPr>
          <w:t>maren.weber@mhp-net.de</w:t>
        </w:r>
      </w:hyperlink>
    </w:p>
    <w:p w14:paraId="20A0F804" w14:textId="77777777" w:rsidR="00704BB9" w:rsidRPr="00FF5A1F" w:rsidRDefault="00704BB9" w:rsidP="00704BB9">
      <w:pPr>
        <w:pStyle w:val="Aufzhlung"/>
        <w:numPr>
          <w:ilvl w:val="0"/>
          <w:numId w:val="0"/>
        </w:numPr>
        <w:rPr>
          <w:rFonts w:cs="Rajdhani"/>
        </w:rPr>
      </w:pPr>
    </w:p>
    <w:p w14:paraId="407A7429" w14:textId="77777777" w:rsidR="00A34EF3" w:rsidRPr="00342BD2" w:rsidRDefault="00A34EF3" w:rsidP="00915E77"/>
    <w:sectPr w:rsidR="00A34EF3" w:rsidRPr="00342BD2" w:rsidSect="00A34EF3">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A07B" w14:textId="77777777" w:rsidR="00C60410" w:rsidRDefault="00C60410" w:rsidP="00915E77">
      <w:pPr>
        <w:spacing w:after="0" w:line="240" w:lineRule="auto"/>
      </w:pPr>
      <w:r>
        <w:separator/>
      </w:r>
    </w:p>
  </w:endnote>
  <w:endnote w:type="continuationSeparator" w:id="0">
    <w:p w14:paraId="6FDC6C14" w14:textId="77777777" w:rsidR="00C60410" w:rsidRDefault="00C60410"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altName w:val="Mangal"/>
    <w:charset w:val="00"/>
    <w:family w:val="auto"/>
    <w:pitch w:val="variable"/>
    <w:sig w:usb0="00008007" w:usb1="00000000" w:usb2="00000000" w:usb3="00000000" w:csb0="00000093" w:csb1="00000000"/>
  </w:font>
  <w:font w:name="Rajdhani SemiBold">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4CA6" w14:textId="77777777" w:rsidR="00CD522C" w:rsidRDefault="00CD5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07CE" w14:textId="77777777" w:rsidR="00713766" w:rsidRDefault="00713766">
    <w:pPr>
      <w:pStyle w:val="Fuzeile"/>
    </w:pPr>
    <w:r>
      <w:rPr>
        <w:noProof/>
      </w:rPr>
      <w:drawing>
        <wp:anchor distT="0" distB="0" distL="114300" distR="114300" simplePos="0" relativeHeight="251659264" behindDoc="1" locked="0" layoutInCell="1" allowOverlap="1" wp14:anchorId="7AE1A2B9" wp14:editId="3D2C9CDA">
          <wp:simplePos x="0" y="0"/>
          <wp:positionH relativeFrom="column">
            <wp:posOffset>-918210</wp:posOffset>
          </wp:positionH>
          <wp:positionV relativeFrom="page">
            <wp:posOffset>10477500</wp:posOffset>
          </wp:positionV>
          <wp:extent cx="7632000" cy="72000"/>
          <wp:effectExtent l="0" t="0" r="0" b="4445"/>
          <wp:wrapTight wrapText="bothSides">
            <wp:wrapPolygon edited="0">
              <wp:start x="0" y="0"/>
              <wp:lineTo x="0" y="17204"/>
              <wp:lineTo x="21460" y="17204"/>
              <wp:lineTo x="21460" y="0"/>
              <wp:lineTo x="0" y="0"/>
            </wp:wrapPolygon>
          </wp:wrapTight>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632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C59B" w14:textId="77777777" w:rsidR="00CD522C" w:rsidRDefault="00CD5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B3E9" w14:textId="77777777" w:rsidR="00C60410" w:rsidRDefault="00C60410" w:rsidP="00915E77">
      <w:pPr>
        <w:spacing w:after="0" w:line="240" w:lineRule="auto"/>
      </w:pPr>
      <w:r>
        <w:separator/>
      </w:r>
    </w:p>
  </w:footnote>
  <w:footnote w:type="continuationSeparator" w:id="0">
    <w:p w14:paraId="73374D4E" w14:textId="77777777" w:rsidR="00C60410" w:rsidRDefault="00C60410"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D9D0" w14:textId="77777777" w:rsidR="00CD522C" w:rsidRDefault="00CD52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244A" w14:textId="77777777" w:rsidR="00390F8D" w:rsidRDefault="00390F8D" w:rsidP="00713766">
    <w:pPr>
      <w:pStyle w:val="Kopfzeile"/>
      <w:jc w:val="right"/>
    </w:pPr>
    <w:r>
      <w:rPr>
        <w:noProof/>
      </w:rPr>
      <w:drawing>
        <wp:anchor distT="107950" distB="107950" distL="107950" distR="107950" simplePos="0" relativeHeight="251658240" behindDoc="1" locked="0" layoutInCell="1" allowOverlap="1" wp14:anchorId="06BE92D3" wp14:editId="5813639F">
          <wp:simplePos x="0" y="0"/>
          <wp:positionH relativeFrom="column">
            <wp:posOffset>4914900</wp:posOffset>
          </wp:positionH>
          <wp:positionV relativeFrom="page">
            <wp:posOffset>283210</wp:posOffset>
          </wp:positionV>
          <wp:extent cx="835200" cy="900000"/>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0A15" w14:textId="77777777" w:rsidR="00CD522C" w:rsidRDefault="00CD5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7"/>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7"/>
    <w:rsid w:val="00001B8C"/>
    <w:rsid w:val="000031B8"/>
    <w:rsid w:val="0000555F"/>
    <w:rsid w:val="00010407"/>
    <w:rsid w:val="000325EC"/>
    <w:rsid w:val="0003469D"/>
    <w:rsid w:val="00055D2D"/>
    <w:rsid w:val="0005686B"/>
    <w:rsid w:val="00056BDB"/>
    <w:rsid w:val="00061C5C"/>
    <w:rsid w:val="000621C0"/>
    <w:rsid w:val="00071916"/>
    <w:rsid w:val="00074DD9"/>
    <w:rsid w:val="00077558"/>
    <w:rsid w:val="00083EE2"/>
    <w:rsid w:val="00086CA4"/>
    <w:rsid w:val="00095077"/>
    <w:rsid w:val="00095186"/>
    <w:rsid w:val="0009689A"/>
    <w:rsid w:val="000B092B"/>
    <w:rsid w:val="000B75DF"/>
    <w:rsid w:val="000C5D72"/>
    <w:rsid w:val="000D2278"/>
    <w:rsid w:val="000D2B31"/>
    <w:rsid w:val="000D7A64"/>
    <w:rsid w:val="000E1B1F"/>
    <w:rsid w:val="00110FEC"/>
    <w:rsid w:val="00121377"/>
    <w:rsid w:val="00124632"/>
    <w:rsid w:val="00127034"/>
    <w:rsid w:val="0015060C"/>
    <w:rsid w:val="00155A5E"/>
    <w:rsid w:val="001638E9"/>
    <w:rsid w:val="00171B2C"/>
    <w:rsid w:val="001A2075"/>
    <w:rsid w:val="001A2B9B"/>
    <w:rsid w:val="001A35F8"/>
    <w:rsid w:val="001A7AC1"/>
    <w:rsid w:val="001B52A9"/>
    <w:rsid w:val="001C71A1"/>
    <w:rsid w:val="001F1831"/>
    <w:rsid w:val="001F366C"/>
    <w:rsid w:val="00204904"/>
    <w:rsid w:val="00217EE5"/>
    <w:rsid w:val="00220F92"/>
    <w:rsid w:val="00222E74"/>
    <w:rsid w:val="00231A7D"/>
    <w:rsid w:val="002348F7"/>
    <w:rsid w:val="00234C54"/>
    <w:rsid w:val="00235576"/>
    <w:rsid w:val="002426FA"/>
    <w:rsid w:val="00246114"/>
    <w:rsid w:val="00250FB2"/>
    <w:rsid w:val="00252069"/>
    <w:rsid w:val="002566E0"/>
    <w:rsid w:val="00280F8E"/>
    <w:rsid w:val="00284DEE"/>
    <w:rsid w:val="002A4974"/>
    <w:rsid w:val="002D1645"/>
    <w:rsid w:val="002F4BF5"/>
    <w:rsid w:val="00306987"/>
    <w:rsid w:val="00311475"/>
    <w:rsid w:val="00312B6A"/>
    <w:rsid w:val="003236FA"/>
    <w:rsid w:val="003256FE"/>
    <w:rsid w:val="00327E98"/>
    <w:rsid w:val="00342BD2"/>
    <w:rsid w:val="0034751D"/>
    <w:rsid w:val="00353832"/>
    <w:rsid w:val="003542B0"/>
    <w:rsid w:val="0036086E"/>
    <w:rsid w:val="00362CC9"/>
    <w:rsid w:val="003654F0"/>
    <w:rsid w:val="00367004"/>
    <w:rsid w:val="003723D9"/>
    <w:rsid w:val="003812C0"/>
    <w:rsid w:val="0038373F"/>
    <w:rsid w:val="00386011"/>
    <w:rsid w:val="00390F8D"/>
    <w:rsid w:val="00397806"/>
    <w:rsid w:val="003C2333"/>
    <w:rsid w:val="003D4C29"/>
    <w:rsid w:val="003E2F06"/>
    <w:rsid w:val="003E65E1"/>
    <w:rsid w:val="003F5138"/>
    <w:rsid w:val="00407130"/>
    <w:rsid w:val="004136B3"/>
    <w:rsid w:val="00414B66"/>
    <w:rsid w:val="00443E90"/>
    <w:rsid w:val="004477B7"/>
    <w:rsid w:val="004528E7"/>
    <w:rsid w:val="00480A84"/>
    <w:rsid w:val="00486D9D"/>
    <w:rsid w:val="004871F7"/>
    <w:rsid w:val="004921B9"/>
    <w:rsid w:val="004A26BF"/>
    <w:rsid w:val="004B7D24"/>
    <w:rsid w:val="004C7938"/>
    <w:rsid w:val="004E019E"/>
    <w:rsid w:val="004E538A"/>
    <w:rsid w:val="004E5639"/>
    <w:rsid w:val="00514DA7"/>
    <w:rsid w:val="00531779"/>
    <w:rsid w:val="00535CA9"/>
    <w:rsid w:val="0053611F"/>
    <w:rsid w:val="0054715B"/>
    <w:rsid w:val="0056266C"/>
    <w:rsid w:val="00565D92"/>
    <w:rsid w:val="005859FC"/>
    <w:rsid w:val="005970E7"/>
    <w:rsid w:val="005C0ED0"/>
    <w:rsid w:val="005D0CB0"/>
    <w:rsid w:val="005D7DBE"/>
    <w:rsid w:val="005E3612"/>
    <w:rsid w:val="005E6855"/>
    <w:rsid w:val="005F4421"/>
    <w:rsid w:val="00603CF3"/>
    <w:rsid w:val="00611C4C"/>
    <w:rsid w:val="00617C6E"/>
    <w:rsid w:val="0062020F"/>
    <w:rsid w:val="00625D4D"/>
    <w:rsid w:val="0063241B"/>
    <w:rsid w:val="00650305"/>
    <w:rsid w:val="00650314"/>
    <w:rsid w:val="00651320"/>
    <w:rsid w:val="00652465"/>
    <w:rsid w:val="006618CF"/>
    <w:rsid w:val="0066273E"/>
    <w:rsid w:val="00667AF8"/>
    <w:rsid w:val="006A174E"/>
    <w:rsid w:val="006A4D6C"/>
    <w:rsid w:val="006B2EA8"/>
    <w:rsid w:val="006D6DAC"/>
    <w:rsid w:val="006D7A31"/>
    <w:rsid w:val="006E59B5"/>
    <w:rsid w:val="00704BB9"/>
    <w:rsid w:val="00713766"/>
    <w:rsid w:val="00720489"/>
    <w:rsid w:val="007214EB"/>
    <w:rsid w:val="00724C9A"/>
    <w:rsid w:val="0073444F"/>
    <w:rsid w:val="00736A28"/>
    <w:rsid w:val="007469E1"/>
    <w:rsid w:val="007518BF"/>
    <w:rsid w:val="00760197"/>
    <w:rsid w:val="00763630"/>
    <w:rsid w:val="00765020"/>
    <w:rsid w:val="00765DA9"/>
    <w:rsid w:val="00771239"/>
    <w:rsid w:val="0077566C"/>
    <w:rsid w:val="00795CAB"/>
    <w:rsid w:val="00796A6D"/>
    <w:rsid w:val="007B3E7B"/>
    <w:rsid w:val="007B4DF6"/>
    <w:rsid w:val="007C42F1"/>
    <w:rsid w:val="007C5020"/>
    <w:rsid w:val="007D5D59"/>
    <w:rsid w:val="007D7279"/>
    <w:rsid w:val="007F243D"/>
    <w:rsid w:val="00802F9D"/>
    <w:rsid w:val="00817EE0"/>
    <w:rsid w:val="00843E45"/>
    <w:rsid w:val="00847DDE"/>
    <w:rsid w:val="008660FB"/>
    <w:rsid w:val="00866830"/>
    <w:rsid w:val="00871C25"/>
    <w:rsid w:val="00875788"/>
    <w:rsid w:val="008758AF"/>
    <w:rsid w:val="00884157"/>
    <w:rsid w:val="00892D6A"/>
    <w:rsid w:val="00893E4F"/>
    <w:rsid w:val="008A23AA"/>
    <w:rsid w:val="008D2CCF"/>
    <w:rsid w:val="008D46F6"/>
    <w:rsid w:val="008E1639"/>
    <w:rsid w:val="008E5D9F"/>
    <w:rsid w:val="008E70BD"/>
    <w:rsid w:val="008F78EC"/>
    <w:rsid w:val="0090044A"/>
    <w:rsid w:val="00900F53"/>
    <w:rsid w:val="00902A63"/>
    <w:rsid w:val="00905C6A"/>
    <w:rsid w:val="00915E77"/>
    <w:rsid w:val="00927626"/>
    <w:rsid w:val="009316EC"/>
    <w:rsid w:val="0094096F"/>
    <w:rsid w:val="00944AB2"/>
    <w:rsid w:val="00945463"/>
    <w:rsid w:val="00952CAC"/>
    <w:rsid w:val="00953542"/>
    <w:rsid w:val="00964936"/>
    <w:rsid w:val="0097794D"/>
    <w:rsid w:val="009802FA"/>
    <w:rsid w:val="00980576"/>
    <w:rsid w:val="0098505B"/>
    <w:rsid w:val="009A03E1"/>
    <w:rsid w:val="009A1A4F"/>
    <w:rsid w:val="009C21AA"/>
    <w:rsid w:val="009C44BA"/>
    <w:rsid w:val="009D0443"/>
    <w:rsid w:val="009E22EF"/>
    <w:rsid w:val="009E34D2"/>
    <w:rsid w:val="009E7DEE"/>
    <w:rsid w:val="009F79E1"/>
    <w:rsid w:val="00A06806"/>
    <w:rsid w:val="00A12EF7"/>
    <w:rsid w:val="00A209F7"/>
    <w:rsid w:val="00A34EF3"/>
    <w:rsid w:val="00A44FDD"/>
    <w:rsid w:val="00A46FB5"/>
    <w:rsid w:val="00A7161C"/>
    <w:rsid w:val="00A75387"/>
    <w:rsid w:val="00A810F0"/>
    <w:rsid w:val="00A85C3D"/>
    <w:rsid w:val="00A9333B"/>
    <w:rsid w:val="00AA43F1"/>
    <w:rsid w:val="00AA6DCF"/>
    <w:rsid w:val="00AB374F"/>
    <w:rsid w:val="00AD250C"/>
    <w:rsid w:val="00AD491D"/>
    <w:rsid w:val="00AD6706"/>
    <w:rsid w:val="00AD68AC"/>
    <w:rsid w:val="00AF30C7"/>
    <w:rsid w:val="00AF51B5"/>
    <w:rsid w:val="00B009B8"/>
    <w:rsid w:val="00B132AC"/>
    <w:rsid w:val="00B139A2"/>
    <w:rsid w:val="00B233E0"/>
    <w:rsid w:val="00B369CF"/>
    <w:rsid w:val="00B51CD4"/>
    <w:rsid w:val="00B521B0"/>
    <w:rsid w:val="00B60A78"/>
    <w:rsid w:val="00B66079"/>
    <w:rsid w:val="00B73241"/>
    <w:rsid w:val="00B747EF"/>
    <w:rsid w:val="00B767BE"/>
    <w:rsid w:val="00B8161E"/>
    <w:rsid w:val="00B959C7"/>
    <w:rsid w:val="00BB1988"/>
    <w:rsid w:val="00BB4657"/>
    <w:rsid w:val="00BC4258"/>
    <w:rsid w:val="00BE3C6C"/>
    <w:rsid w:val="00BF33C4"/>
    <w:rsid w:val="00BF3DD7"/>
    <w:rsid w:val="00BF5132"/>
    <w:rsid w:val="00BF6CE5"/>
    <w:rsid w:val="00C0224A"/>
    <w:rsid w:val="00C23B94"/>
    <w:rsid w:val="00C27600"/>
    <w:rsid w:val="00C34854"/>
    <w:rsid w:val="00C40C6A"/>
    <w:rsid w:val="00C45880"/>
    <w:rsid w:val="00C46CC8"/>
    <w:rsid w:val="00C578C3"/>
    <w:rsid w:val="00C60410"/>
    <w:rsid w:val="00C63429"/>
    <w:rsid w:val="00C6360A"/>
    <w:rsid w:val="00C671D8"/>
    <w:rsid w:val="00C8222A"/>
    <w:rsid w:val="00C84FF3"/>
    <w:rsid w:val="00C916B6"/>
    <w:rsid w:val="00CA5817"/>
    <w:rsid w:val="00CA64FE"/>
    <w:rsid w:val="00CB0985"/>
    <w:rsid w:val="00CB7013"/>
    <w:rsid w:val="00CB7155"/>
    <w:rsid w:val="00CC0543"/>
    <w:rsid w:val="00CC1BB4"/>
    <w:rsid w:val="00CC210E"/>
    <w:rsid w:val="00CC430B"/>
    <w:rsid w:val="00CD4A9D"/>
    <w:rsid w:val="00CD522C"/>
    <w:rsid w:val="00CE1483"/>
    <w:rsid w:val="00CE528B"/>
    <w:rsid w:val="00CF7151"/>
    <w:rsid w:val="00D034CB"/>
    <w:rsid w:val="00D10CCB"/>
    <w:rsid w:val="00D133FA"/>
    <w:rsid w:val="00D22977"/>
    <w:rsid w:val="00D363D9"/>
    <w:rsid w:val="00D4076A"/>
    <w:rsid w:val="00D41BCD"/>
    <w:rsid w:val="00D4383A"/>
    <w:rsid w:val="00D51D4D"/>
    <w:rsid w:val="00D7442B"/>
    <w:rsid w:val="00D8067B"/>
    <w:rsid w:val="00D80ABD"/>
    <w:rsid w:val="00D86541"/>
    <w:rsid w:val="00D866AE"/>
    <w:rsid w:val="00D946E4"/>
    <w:rsid w:val="00DA45A0"/>
    <w:rsid w:val="00DB17C6"/>
    <w:rsid w:val="00DE5AAF"/>
    <w:rsid w:val="00DE7FA8"/>
    <w:rsid w:val="00DF0D8D"/>
    <w:rsid w:val="00DF6B57"/>
    <w:rsid w:val="00E02F63"/>
    <w:rsid w:val="00E04C81"/>
    <w:rsid w:val="00E1029B"/>
    <w:rsid w:val="00E12309"/>
    <w:rsid w:val="00E13736"/>
    <w:rsid w:val="00E22531"/>
    <w:rsid w:val="00E23DBA"/>
    <w:rsid w:val="00E3097C"/>
    <w:rsid w:val="00E3435A"/>
    <w:rsid w:val="00E34CA9"/>
    <w:rsid w:val="00E621FF"/>
    <w:rsid w:val="00E67BB0"/>
    <w:rsid w:val="00E77F4D"/>
    <w:rsid w:val="00E82676"/>
    <w:rsid w:val="00E92AFD"/>
    <w:rsid w:val="00EA5407"/>
    <w:rsid w:val="00EA68D5"/>
    <w:rsid w:val="00EA7385"/>
    <w:rsid w:val="00EB2A07"/>
    <w:rsid w:val="00EB3A47"/>
    <w:rsid w:val="00EC16CF"/>
    <w:rsid w:val="00EC7483"/>
    <w:rsid w:val="00EE1AB5"/>
    <w:rsid w:val="00EE6C9D"/>
    <w:rsid w:val="00F02C47"/>
    <w:rsid w:val="00F03C18"/>
    <w:rsid w:val="00F05EF8"/>
    <w:rsid w:val="00F07712"/>
    <w:rsid w:val="00F07CE5"/>
    <w:rsid w:val="00F17A5D"/>
    <w:rsid w:val="00F20C1C"/>
    <w:rsid w:val="00F20CC0"/>
    <w:rsid w:val="00F317B3"/>
    <w:rsid w:val="00F40032"/>
    <w:rsid w:val="00F4060B"/>
    <w:rsid w:val="00F41CA4"/>
    <w:rsid w:val="00F509A2"/>
    <w:rsid w:val="00F5601A"/>
    <w:rsid w:val="00F604C5"/>
    <w:rsid w:val="00F60DBA"/>
    <w:rsid w:val="00F64776"/>
    <w:rsid w:val="00F65780"/>
    <w:rsid w:val="00F72D5A"/>
    <w:rsid w:val="00F74133"/>
    <w:rsid w:val="00F80056"/>
    <w:rsid w:val="00F90B2F"/>
    <w:rsid w:val="00F93F78"/>
    <w:rsid w:val="00F95898"/>
    <w:rsid w:val="00FA0747"/>
    <w:rsid w:val="00FB304E"/>
    <w:rsid w:val="00FC60B1"/>
    <w:rsid w:val="00FD2515"/>
    <w:rsid w:val="00FF0095"/>
    <w:rsid w:val="00FF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CD6A"/>
  <w15:chartTrackingRefBased/>
  <w15:docId w15:val="{A588DD70-A5CA-4703-A2C7-C5F6A0FB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C47"/>
    <w:pPr>
      <w:spacing w:after="140" w:line="256" w:lineRule="auto"/>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line="259" w:lineRule="auto"/>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line="259" w:lineRule="auto"/>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line="259" w:lineRule="auto"/>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line="259" w:lineRule="auto"/>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spacing w:line="259" w:lineRule="auto"/>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spacing w:line="259" w:lineRule="auto"/>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spacing w:line="259" w:lineRule="auto"/>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spacing w:line="259" w:lineRule="auto"/>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spacing w:line="259" w:lineRule="auto"/>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rPr>
      <w:lang w:val="en-GB"/>
    </w:rPr>
  </w:style>
  <w:style w:type="paragraph" w:styleId="Listenfortsetzung">
    <w:name w:val="List Continue"/>
    <w:basedOn w:val="Standard"/>
    <w:uiPriority w:val="99"/>
    <w:semiHidden/>
    <w:unhideWhenUsed/>
    <w:rsid w:val="00D866AE"/>
    <w:pPr>
      <w:spacing w:after="120" w:line="259" w:lineRule="auto"/>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line="259" w:lineRule="auto"/>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line="259" w:lineRule="auto"/>
    </w:pPr>
  </w:style>
  <w:style w:type="paragraph" w:styleId="Verzeichnis2">
    <w:name w:val="toc 2"/>
    <w:basedOn w:val="Standard"/>
    <w:next w:val="Standard"/>
    <w:autoRedefine/>
    <w:uiPriority w:val="39"/>
    <w:unhideWhenUsed/>
    <w:rsid w:val="00086CA4"/>
    <w:pPr>
      <w:spacing w:after="100" w:line="259" w:lineRule="auto"/>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0D2B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0D2B31"/>
    <w:rPr>
      <w:rFonts w:ascii="Rajdhani" w:hAnsi="Rajdhani"/>
      <w:sz w:val="20"/>
    </w:rPr>
  </w:style>
  <w:style w:type="paragraph" w:customStyle="1" w:styleId="KeinLeerzeichen">
    <w:name w:val="Kein Leerzeichen"/>
    <w:basedOn w:val="KeinLeerraum"/>
    <w:link w:val="KeinLeerzeichenZchn"/>
    <w:qFormat/>
    <w:rsid w:val="000D2B31"/>
    <w:rPr>
      <w:szCs w:val="20"/>
    </w:rPr>
  </w:style>
  <w:style w:type="character" w:customStyle="1" w:styleId="KeinLeerzeichenZchn">
    <w:name w:val="Kein Leerzeichen Zchn"/>
    <w:basedOn w:val="Absatz-Standardschriftart"/>
    <w:link w:val="KeinLeerzeichen"/>
    <w:rsid w:val="000D2B31"/>
    <w:rPr>
      <w:rFonts w:ascii="Rajdhani" w:hAnsi="Rajdhani"/>
      <w:szCs w:val="20"/>
    </w:rPr>
  </w:style>
  <w:style w:type="paragraph" w:styleId="KeinLeerraum">
    <w:name w:val="No Spacing"/>
    <w:uiPriority w:val="1"/>
    <w:rsid w:val="000D2B31"/>
    <w:pPr>
      <w:spacing w:after="0" w:line="240" w:lineRule="auto"/>
    </w:pPr>
    <w:rPr>
      <w:rFonts w:ascii="Rajdhani" w:hAnsi="Rajdhani"/>
    </w:rPr>
  </w:style>
  <w:style w:type="paragraph" w:styleId="Kommentartext">
    <w:name w:val="annotation text"/>
    <w:basedOn w:val="Standard"/>
    <w:link w:val="KommentartextZchn"/>
    <w:uiPriority w:val="99"/>
    <w:semiHidden/>
    <w:unhideWhenUsed/>
    <w:rsid w:val="00F02C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C47"/>
    <w:rPr>
      <w:rFonts w:ascii="Rajdhani" w:hAnsi="Rajdhani"/>
      <w:sz w:val="20"/>
      <w:szCs w:val="20"/>
    </w:rPr>
  </w:style>
  <w:style w:type="character" w:styleId="Kommentarzeichen">
    <w:name w:val="annotation reference"/>
    <w:basedOn w:val="Absatz-Standardschriftart"/>
    <w:uiPriority w:val="99"/>
    <w:semiHidden/>
    <w:unhideWhenUsed/>
    <w:rsid w:val="00F02C47"/>
    <w:rPr>
      <w:sz w:val="16"/>
      <w:szCs w:val="16"/>
    </w:rPr>
  </w:style>
  <w:style w:type="paragraph" w:styleId="Sprechblasentext">
    <w:name w:val="Balloon Text"/>
    <w:basedOn w:val="Standard"/>
    <w:link w:val="SprechblasentextZchn"/>
    <w:uiPriority w:val="99"/>
    <w:semiHidden/>
    <w:unhideWhenUsed/>
    <w:rsid w:val="00F02C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2C4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7566C"/>
    <w:rPr>
      <w:b/>
      <w:bCs/>
    </w:rPr>
  </w:style>
  <w:style w:type="character" w:customStyle="1" w:styleId="KommentarthemaZchn">
    <w:name w:val="Kommentarthema Zchn"/>
    <w:basedOn w:val="KommentartextZchn"/>
    <w:link w:val="Kommentarthema"/>
    <w:uiPriority w:val="99"/>
    <w:semiHidden/>
    <w:rsid w:val="0077566C"/>
    <w:rPr>
      <w:rFonts w:ascii="Rajdhani" w:hAnsi="Rajdhani"/>
      <w:b/>
      <w:bCs/>
      <w:sz w:val="20"/>
      <w:szCs w:val="20"/>
    </w:rPr>
  </w:style>
  <w:style w:type="character" w:styleId="NichtaufgelsteErwhnung">
    <w:name w:val="Unresolved Mention"/>
    <w:basedOn w:val="Absatz-Standardschriftart"/>
    <w:uiPriority w:val="99"/>
    <w:semiHidden/>
    <w:unhideWhenUsed/>
    <w:rsid w:val="00B747EF"/>
    <w:rPr>
      <w:color w:val="605E5C"/>
      <w:shd w:val="clear" w:color="auto" w:fill="E1DFDD"/>
    </w:rPr>
  </w:style>
  <w:style w:type="character" w:styleId="BesuchterLink">
    <w:name w:val="FollowedHyperlink"/>
    <w:basedOn w:val="Absatz-Standardschriftart"/>
    <w:uiPriority w:val="99"/>
    <w:semiHidden/>
    <w:unhideWhenUsed/>
    <w:rsid w:val="00866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3966">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n.weber@mhp-ne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logistic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hp-solution-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gotrans.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04612660-9E6F-470F-9563-29809BF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7708</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Marcus Walter</cp:lastModifiedBy>
  <cp:revision>5</cp:revision>
  <cp:lastPrinted>2020-09-28T11:32:00Z</cp:lastPrinted>
  <dcterms:created xsi:type="dcterms:W3CDTF">2020-12-22T13:22:00Z</dcterms:created>
  <dcterms:modified xsi:type="dcterms:W3CDTF">2021-01-20T19:05:00Z</dcterms:modified>
</cp:coreProperties>
</file>