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9A7E" w14:textId="77777777" w:rsidR="007A4D82" w:rsidRPr="00DD1580" w:rsidRDefault="007A4D82" w:rsidP="007A4D82">
      <w:pPr>
        <w:rPr>
          <w:rFonts w:ascii="Segoe UI" w:hAnsi="Segoe UI" w:cs="Segoe UI"/>
          <w:b/>
          <w:color w:val="7F7F7F" w:themeColor="text1" w:themeTint="80"/>
        </w:rPr>
      </w:pPr>
      <w:r w:rsidRPr="00DD1580">
        <w:rPr>
          <w:rFonts w:ascii="Segoe UI" w:hAnsi="Segoe UI" w:cs="Segoe UI"/>
          <w:b/>
          <w:color w:val="7F7F7F" w:themeColor="text1" w:themeTint="80"/>
        </w:rPr>
        <w:t>Pressemitteilung:</w:t>
      </w:r>
    </w:p>
    <w:p w14:paraId="47FB91BD" w14:textId="50D82524" w:rsidR="007A4D82" w:rsidRDefault="008524A2" w:rsidP="007A4D82">
      <w:pPr>
        <w:rPr>
          <w:rFonts w:ascii="Segoe UI" w:hAnsi="Segoe UI" w:cs="Segoe UI"/>
          <w:b/>
        </w:rPr>
      </w:pPr>
      <w:r>
        <w:rPr>
          <w:rFonts w:ascii="Segoe UI" w:hAnsi="Segoe UI" w:cs="Segoe UI"/>
          <w:b/>
          <w:noProof/>
        </w:rPr>
        <w:drawing>
          <wp:inline distT="0" distB="0" distL="0" distR="0" wp14:anchorId="01DCC079" wp14:editId="58F8E12C">
            <wp:extent cx="5291455" cy="151193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5291455" cy="1511935"/>
                    </a:xfrm>
                    <a:prstGeom prst="rect">
                      <a:avLst/>
                    </a:prstGeom>
                  </pic:spPr>
                </pic:pic>
              </a:graphicData>
            </a:graphic>
          </wp:inline>
        </w:drawing>
      </w:r>
    </w:p>
    <w:p w14:paraId="45D852AA" w14:textId="7295CE6B" w:rsidR="008524A2" w:rsidRDefault="008524A2" w:rsidP="008524A2">
      <w:pPr>
        <w:pStyle w:val="StandardWeb"/>
        <w:spacing w:before="0" w:beforeAutospacing="0" w:after="200" w:afterAutospacing="0"/>
        <w:rPr>
          <w:rFonts w:ascii="Segoe UI" w:hAnsi="Segoe UI" w:cs="Segoe UI"/>
          <w:i/>
          <w:color w:val="404040" w:themeColor="text1" w:themeTint="BF"/>
          <w:sz w:val="16"/>
          <w:szCs w:val="18"/>
        </w:rPr>
      </w:pPr>
      <w:r w:rsidRPr="008524A2">
        <w:rPr>
          <w:rFonts w:ascii="Segoe UI" w:hAnsi="Segoe UI" w:cs="Segoe UI"/>
          <w:b/>
          <w:bCs/>
          <w:color w:val="404040" w:themeColor="text1" w:themeTint="BF"/>
          <w:sz w:val="18"/>
          <w:szCs w:val="18"/>
        </w:rPr>
        <w:t>Bild</w:t>
      </w:r>
      <w:r w:rsidRPr="008524A2">
        <w:rPr>
          <w:rFonts w:ascii="Segoe UI" w:hAnsi="Segoe UI" w:cs="Segoe UI"/>
          <w:b/>
          <w:bCs/>
          <w:color w:val="404040" w:themeColor="text1" w:themeTint="BF"/>
          <w:sz w:val="18"/>
          <w:szCs w:val="18"/>
        </w:rPr>
        <w:t xml:space="preserve"> links:</w:t>
      </w:r>
      <w:r w:rsidRPr="00F97491">
        <w:rPr>
          <w:rFonts w:ascii="Segoe UI" w:hAnsi="Segoe UI" w:cs="Segoe UI"/>
          <w:color w:val="404040" w:themeColor="text1" w:themeTint="BF"/>
          <w:sz w:val="18"/>
          <w:szCs w:val="18"/>
        </w:rPr>
        <w:t xml:space="preserve"> Montagedetail TOF-Modul mit zusätzlicher Querstrebe als Anprallschutz (schematische Visualisierung)</w:t>
      </w:r>
      <w:r>
        <w:rPr>
          <w:rFonts w:ascii="Segoe UI" w:hAnsi="Segoe UI" w:cs="Segoe UI"/>
          <w:color w:val="404040" w:themeColor="text1" w:themeTint="BF"/>
          <w:sz w:val="18"/>
          <w:szCs w:val="18"/>
        </w:rPr>
        <w:br/>
      </w:r>
      <w:r w:rsidRPr="008524A2">
        <w:rPr>
          <w:rFonts w:ascii="Segoe UI" w:hAnsi="Segoe UI" w:cs="Segoe UI"/>
          <w:b/>
          <w:sz w:val="18"/>
          <w:szCs w:val="18"/>
        </w:rPr>
        <w:t xml:space="preserve">Bild rechts: </w:t>
      </w:r>
      <w:proofErr w:type="spellStart"/>
      <w:r w:rsidRPr="00C40034">
        <w:rPr>
          <w:rFonts w:ascii="Segoe UI" w:hAnsi="Segoe UI" w:cs="Segoe UI"/>
          <w:color w:val="404040" w:themeColor="text1" w:themeTint="BF"/>
          <w:sz w:val="18"/>
          <w:szCs w:val="18"/>
        </w:rPr>
        <w:t>Füllstandserfassung</w:t>
      </w:r>
      <w:proofErr w:type="spellEnd"/>
      <w:r w:rsidRPr="00C40034">
        <w:rPr>
          <w:rFonts w:ascii="Segoe UI" w:hAnsi="Segoe UI" w:cs="Segoe UI"/>
          <w:color w:val="404040" w:themeColor="text1" w:themeTint="BF"/>
          <w:sz w:val="18"/>
          <w:szCs w:val="18"/>
        </w:rPr>
        <w:t xml:space="preserve"> mit TOF-Modul und Put-</w:t>
      </w:r>
      <w:proofErr w:type="spellStart"/>
      <w:r w:rsidRPr="00C40034">
        <w:rPr>
          <w:rFonts w:ascii="Segoe UI" w:hAnsi="Segoe UI" w:cs="Segoe UI"/>
          <w:color w:val="404040" w:themeColor="text1" w:themeTint="BF"/>
          <w:sz w:val="18"/>
          <w:szCs w:val="18"/>
        </w:rPr>
        <w:t>to</w:t>
      </w:r>
      <w:proofErr w:type="spellEnd"/>
      <w:r w:rsidRPr="00C40034">
        <w:rPr>
          <w:rFonts w:ascii="Segoe UI" w:hAnsi="Segoe UI" w:cs="Segoe UI"/>
          <w:color w:val="404040" w:themeColor="text1" w:themeTint="BF"/>
          <w:sz w:val="18"/>
          <w:szCs w:val="18"/>
        </w:rPr>
        <w:t xml:space="preserve">-Light Fachanzeigen an der </w:t>
      </w:r>
      <w:proofErr w:type="spellStart"/>
      <w:r w:rsidRPr="00C40034">
        <w:rPr>
          <w:rFonts w:ascii="Segoe UI" w:hAnsi="Segoe UI" w:cs="Segoe UI"/>
          <w:color w:val="404040" w:themeColor="text1" w:themeTint="BF"/>
          <w:sz w:val="18"/>
          <w:szCs w:val="18"/>
        </w:rPr>
        <w:t>Befüllseite</w:t>
      </w:r>
      <w:proofErr w:type="spellEnd"/>
      <w:r w:rsidRPr="00C40034">
        <w:rPr>
          <w:rFonts w:ascii="Segoe UI" w:hAnsi="Segoe UI" w:cs="Segoe UI"/>
          <w:color w:val="404040" w:themeColor="text1" w:themeTint="BF"/>
          <w:sz w:val="18"/>
          <w:szCs w:val="18"/>
        </w:rPr>
        <w:t xml:space="preserve"> eines </w:t>
      </w:r>
      <w:r>
        <w:rPr>
          <w:rFonts w:ascii="Segoe UI" w:hAnsi="Segoe UI" w:cs="Segoe UI"/>
          <w:color w:val="404040" w:themeColor="text1" w:themeTint="BF"/>
          <w:sz w:val="18"/>
          <w:szCs w:val="18"/>
        </w:rPr>
        <w:t xml:space="preserve">Durchlaufregals. </w:t>
      </w:r>
      <w:r w:rsidRPr="008E4D33">
        <w:rPr>
          <w:rFonts w:ascii="Segoe UI" w:hAnsi="Segoe UI" w:cs="Segoe UI"/>
          <w:color w:val="404040" w:themeColor="text1" w:themeTint="BF"/>
          <w:sz w:val="16"/>
          <w:szCs w:val="18"/>
        </w:rPr>
        <w:t>[</w:t>
      </w:r>
      <w:r>
        <w:rPr>
          <w:rFonts w:ascii="Segoe UI" w:hAnsi="Segoe UI" w:cs="Segoe UI"/>
          <w:color w:val="404040" w:themeColor="text1" w:themeTint="BF"/>
          <w:sz w:val="16"/>
          <w:szCs w:val="18"/>
        </w:rPr>
        <w:t>Die Grafik zeigt eine s</w:t>
      </w:r>
      <w:r w:rsidRPr="008E4D33">
        <w:rPr>
          <w:rFonts w:ascii="Segoe UI" w:hAnsi="Segoe UI" w:cs="Segoe UI"/>
          <w:i/>
          <w:color w:val="404040" w:themeColor="text1" w:themeTint="BF"/>
          <w:sz w:val="16"/>
          <w:szCs w:val="18"/>
        </w:rPr>
        <w:t>chematische Visualisierung. Tatsächlich handelt es sich um einen nicht sichtbaren Laserstrahl der</w:t>
      </w:r>
      <w:r>
        <w:rPr>
          <w:rFonts w:ascii="Segoe UI" w:hAnsi="Segoe UI" w:cs="Segoe UI"/>
          <w:i/>
          <w:color w:val="404040" w:themeColor="text1" w:themeTint="BF"/>
          <w:sz w:val="16"/>
          <w:szCs w:val="18"/>
        </w:rPr>
        <w:t xml:space="preserve"> </w:t>
      </w:r>
      <w:r w:rsidRPr="008E4D33">
        <w:rPr>
          <w:rFonts w:ascii="Segoe UI" w:hAnsi="Segoe UI" w:cs="Segoe UI"/>
          <w:i/>
          <w:color w:val="404040" w:themeColor="text1" w:themeTint="BF"/>
          <w:sz w:val="16"/>
          <w:szCs w:val="18"/>
        </w:rPr>
        <w:t>Laserklasse 1, der auch ohne Schutzvorkehrungen für das menschliche Auge sicher ist.]</w:t>
      </w:r>
    </w:p>
    <w:p w14:paraId="781CE24B" w14:textId="0B4E7B46" w:rsidR="008524A2" w:rsidRPr="008524A2" w:rsidRDefault="008524A2" w:rsidP="008524A2">
      <w:pPr>
        <w:pStyle w:val="StandardWeb"/>
        <w:spacing w:before="0" w:beforeAutospacing="0" w:after="200" w:afterAutospacing="0"/>
        <w:rPr>
          <w:rFonts w:ascii="Segoe UI" w:hAnsi="Segoe UI" w:cs="Segoe UI"/>
          <w:color w:val="404040" w:themeColor="text1" w:themeTint="BF"/>
          <w:sz w:val="18"/>
          <w:szCs w:val="18"/>
        </w:rPr>
      </w:pPr>
      <w:r>
        <w:rPr>
          <w:rFonts w:ascii="Segoe UI" w:hAnsi="Segoe UI" w:cs="Segoe UI"/>
          <w:i/>
          <w:color w:val="404040" w:themeColor="text1" w:themeTint="BF"/>
          <w:sz w:val="16"/>
          <w:szCs w:val="18"/>
        </w:rPr>
        <w:t xml:space="preserve">Die Bilder stehen unter </w:t>
      </w:r>
      <w:hyperlink r:id="rId9" w:history="1">
        <w:r w:rsidRPr="00657F05">
          <w:rPr>
            <w:rStyle w:val="Hyperlink"/>
            <w:rFonts w:ascii="Segoe UI" w:hAnsi="Segoe UI" w:cs="Segoe UI"/>
            <w:i/>
            <w:sz w:val="16"/>
            <w:szCs w:val="18"/>
          </w:rPr>
          <w:t>www.logpr.de</w:t>
        </w:r>
      </w:hyperlink>
      <w:r>
        <w:rPr>
          <w:rFonts w:ascii="Segoe UI" w:hAnsi="Segoe UI" w:cs="Segoe UI"/>
          <w:i/>
          <w:color w:val="404040" w:themeColor="text1" w:themeTint="BF"/>
          <w:sz w:val="16"/>
          <w:szCs w:val="18"/>
        </w:rPr>
        <w:t xml:space="preserve"> zum Herunterladen bereit. </w:t>
      </w:r>
      <w:r w:rsidRPr="008524A2">
        <w:rPr>
          <w:rFonts w:ascii="Segoe UI" w:hAnsi="Segoe UI" w:cs="Segoe UI"/>
          <w:i/>
          <w:color w:val="404040" w:themeColor="text1" w:themeTint="BF"/>
          <w:sz w:val="16"/>
          <w:szCs w:val="18"/>
        </w:rPr>
        <w:t>Außerdem stehen die Bilder als .</w:t>
      </w:r>
      <w:proofErr w:type="spellStart"/>
      <w:r w:rsidRPr="008524A2">
        <w:rPr>
          <w:rFonts w:ascii="Segoe UI" w:hAnsi="Segoe UI" w:cs="Segoe UI"/>
          <w:i/>
          <w:color w:val="404040" w:themeColor="text1" w:themeTint="BF"/>
          <w:sz w:val="16"/>
          <w:szCs w:val="18"/>
        </w:rPr>
        <w:t>jpg</w:t>
      </w:r>
      <w:proofErr w:type="spellEnd"/>
      <w:r w:rsidRPr="008524A2">
        <w:rPr>
          <w:rFonts w:ascii="Segoe UI" w:hAnsi="Segoe UI" w:cs="Segoe UI"/>
          <w:i/>
          <w:color w:val="404040" w:themeColor="text1" w:themeTint="BF"/>
          <w:sz w:val="16"/>
          <w:szCs w:val="18"/>
        </w:rPr>
        <w:t xml:space="preserve"> oder .</w:t>
      </w:r>
      <w:proofErr w:type="spellStart"/>
      <w:r w:rsidRPr="008524A2">
        <w:rPr>
          <w:rFonts w:ascii="Segoe UI" w:hAnsi="Segoe UI" w:cs="Segoe UI"/>
          <w:i/>
          <w:color w:val="404040" w:themeColor="text1" w:themeTint="BF"/>
          <w:sz w:val="16"/>
          <w:szCs w:val="18"/>
        </w:rPr>
        <w:t>tif</w:t>
      </w:r>
      <w:proofErr w:type="spellEnd"/>
      <w:r w:rsidRPr="008524A2">
        <w:rPr>
          <w:rFonts w:ascii="Segoe UI" w:hAnsi="Segoe UI" w:cs="Segoe UI"/>
          <w:i/>
          <w:color w:val="404040" w:themeColor="text1" w:themeTint="BF"/>
          <w:sz w:val="16"/>
          <w:szCs w:val="18"/>
        </w:rPr>
        <w:t>-Vorlage mit höherer Auflösung auf Anfrage an marketing@kbs-gmhbh.de zur Verfügung.</w:t>
      </w:r>
    </w:p>
    <w:p w14:paraId="2D2D0175" w14:textId="77777777" w:rsidR="008524A2" w:rsidRDefault="008524A2" w:rsidP="007A4D82">
      <w:pPr>
        <w:rPr>
          <w:rFonts w:ascii="Segoe UI" w:hAnsi="Segoe UI" w:cs="Segoe UI"/>
          <w:b/>
        </w:rPr>
      </w:pPr>
    </w:p>
    <w:p w14:paraId="1912E1D2" w14:textId="4E7F2FB1" w:rsidR="009949AC" w:rsidRPr="00EA457C" w:rsidRDefault="00412E00" w:rsidP="001931E5">
      <w:pPr>
        <w:spacing w:line="288" w:lineRule="auto"/>
        <w:rPr>
          <w:rFonts w:ascii="Segoe UI" w:hAnsi="Segoe UI" w:cs="Segoe UI"/>
          <w:b/>
          <w:color w:val="0070C0"/>
          <w:szCs w:val="20"/>
        </w:rPr>
      </w:pPr>
      <w:r w:rsidRPr="00EA457C">
        <w:rPr>
          <w:rFonts w:ascii="Segoe UI" w:hAnsi="Segoe UI" w:cs="Segoe UI"/>
          <w:b/>
          <w:color w:val="0070C0"/>
          <w:sz w:val="20"/>
          <w:szCs w:val="20"/>
        </w:rPr>
        <w:t>Hochpräziser Distanzsensor für e</w:t>
      </w:r>
      <w:r w:rsidR="002D6768">
        <w:rPr>
          <w:rFonts w:ascii="Segoe UI" w:hAnsi="Segoe UI" w:cs="Segoe UI"/>
          <w:b/>
          <w:color w:val="0070C0"/>
          <w:sz w:val="20"/>
          <w:szCs w:val="20"/>
        </w:rPr>
        <w:t>-</w:t>
      </w:r>
      <w:r w:rsidRPr="00EA457C">
        <w:rPr>
          <w:rFonts w:ascii="Segoe UI" w:hAnsi="Segoe UI" w:cs="Segoe UI"/>
          <w:b/>
          <w:color w:val="0070C0"/>
          <w:sz w:val="20"/>
          <w:szCs w:val="20"/>
        </w:rPr>
        <w:t>Kanban</w:t>
      </w:r>
      <w:r w:rsidR="002D6768">
        <w:rPr>
          <w:rFonts w:ascii="Segoe UI" w:hAnsi="Segoe UI" w:cs="Segoe UI"/>
          <w:b/>
          <w:color w:val="0070C0"/>
          <w:sz w:val="20"/>
          <w:szCs w:val="20"/>
        </w:rPr>
        <w:t xml:space="preserve"> </w:t>
      </w:r>
      <w:r w:rsidRPr="00EA457C">
        <w:rPr>
          <w:rFonts w:ascii="Segoe UI" w:hAnsi="Segoe UI" w:cs="Segoe UI"/>
          <w:b/>
          <w:color w:val="0070C0"/>
          <w:sz w:val="20"/>
          <w:szCs w:val="20"/>
        </w:rPr>
        <w:t>Systeme</w:t>
      </w:r>
      <w:r w:rsidR="00630B5E" w:rsidRPr="00EA457C">
        <w:rPr>
          <w:rFonts w:ascii="Segoe UI" w:hAnsi="Segoe UI" w:cs="Segoe UI"/>
          <w:b/>
          <w:color w:val="0070C0"/>
          <w:sz w:val="20"/>
          <w:szCs w:val="20"/>
        </w:rPr>
        <w:br/>
      </w:r>
      <w:r w:rsidR="004B0383" w:rsidRPr="00EA457C">
        <w:rPr>
          <w:rFonts w:ascii="Segoe UI" w:hAnsi="Segoe UI" w:cs="Segoe UI"/>
          <w:b/>
          <w:color w:val="0070C0"/>
          <w:szCs w:val="20"/>
        </w:rPr>
        <w:t xml:space="preserve">KBS entwickelt neues Modul </w:t>
      </w:r>
      <w:r w:rsidR="002E1446" w:rsidRPr="00EA457C">
        <w:rPr>
          <w:rFonts w:ascii="Segoe UI" w:hAnsi="Segoe UI" w:cs="Segoe UI"/>
          <w:b/>
          <w:color w:val="0070C0"/>
          <w:szCs w:val="20"/>
        </w:rPr>
        <w:t xml:space="preserve">für </w:t>
      </w:r>
      <w:r w:rsidR="00394FDC" w:rsidRPr="00EA457C">
        <w:rPr>
          <w:rFonts w:ascii="Segoe UI" w:hAnsi="Segoe UI" w:cs="Segoe UI"/>
          <w:b/>
          <w:color w:val="0070C0"/>
          <w:szCs w:val="20"/>
        </w:rPr>
        <w:t>elektronische</w:t>
      </w:r>
      <w:r w:rsidR="0071762E" w:rsidRPr="00EA457C">
        <w:rPr>
          <w:rFonts w:ascii="Segoe UI" w:hAnsi="Segoe UI" w:cs="Segoe UI"/>
          <w:b/>
          <w:color w:val="0070C0"/>
          <w:szCs w:val="20"/>
        </w:rPr>
        <w:t xml:space="preserve"> </w:t>
      </w:r>
      <w:r w:rsidR="004B0383" w:rsidRPr="00EA457C">
        <w:rPr>
          <w:rFonts w:ascii="Segoe UI" w:hAnsi="Segoe UI" w:cs="Segoe UI"/>
          <w:b/>
          <w:color w:val="0070C0"/>
          <w:szCs w:val="20"/>
        </w:rPr>
        <w:t>Nachschubermittlung</w:t>
      </w:r>
    </w:p>
    <w:p w14:paraId="046DF535" w14:textId="77777777" w:rsidR="009949AC" w:rsidRPr="00555EED" w:rsidRDefault="009949AC" w:rsidP="007A4D82">
      <w:pPr>
        <w:rPr>
          <w:rFonts w:ascii="Segoe UI" w:hAnsi="Segoe UI" w:cs="Segoe UI"/>
          <w:b/>
          <w:sz w:val="20"/>
          <w:szCs w:val="20"/>
        </w:rPr>
      </w:pPr>
    </w:p>
    <w:p w14:paraId="74DDAC9D" w14:textId="2C802C6F" w:rsidR="007A4D82" w:rsidRPr="00D560EB" w:rsidRDefault="008A4BA3" w:rsidP="008524A2">
      <w:pPr>
        <w:spacing w:after="120" w:line="288" w:lineRule="auto"/>
        <w:rPr>
          <w:rStyle w:val="Fett"/>
          <w:rFonts w:ascii="Segoe UI" w:hAnsi="Segoe UI" w:cs="Segoe UI"/>
          <w:sz w:val="18"/>
          <w:szCs w:val="20"/>
        </w:rPr>
      </w:pPr>
      <w:r w:rsidRPr="00D560EB">
        <w:rPr>
          <w:rFonts w:ascii="Segoe UI" w:hAnsi="Segoe UI" w:cs="Segoe UI"/>
          <w:sz w:val="18"/>
          <w:szCs w:val="20"/>
        </w:rPr>
        <w:t xml:space="preserve">Freiburg, </w:t>
      </w:r>
      <w:r w:rsidR="008524A2">
        <w:rPr>
          <w:rFonts w:ascii="Segoe UI" w:hAnsi="Segoe UI" w:cs="Segoe UI"/>
          <w:sz w:val="18"/>
          <w:szCs w:val="20"/>
        </w:rPr>
        <w:t xml:space="preserve">20. Januar </w:t>
      </w:r>
      <w:r w:rsidRPr="00D560EB">
        <w:rPr>
          <w:rFonts w:ascii="Segoe UI" w:hAnsi="Segoe UI" w:cs="Segoe UI"/>
          <w:sz w:val="18"/>
          <w:szCs w:val="20"/>
        </w:rPr>
        <w:t>2021</w:t>
      </w:r>
      <w:r w:rsidRPr="00D560EB">
        <w:rPr>
          <w:rFonts w:ascii="Segoe UI" w:hAnsi="Segoe UI" w:cs="Segoe UI"/>
          <w:b/>
          <w:sz w:val="18"/>
          <w:szCs w:val="20"/>
        </w:rPr>
        <w:t xml:space="preserve"> – Die KBS Industrieelektronik GmbH </w:t>
      </w:r>
      <w:r w:rsidR="008524A2">
        <w:rPr>
          <w:rFonts w:ascii="Segoe UI" w:hAnsi="Segoe UI" w:cs="Segoe UI"/>
          <w:b/>
          <w:sz w:val="18"/>
          <w:szCs w:val="20"/>
        </w:rPr>
        <w:t>hat eine Lösung entwickelt</w:t>
      </w:r>
      <w:r w:rsidR="0071762E" w:rsidRPr="00D560EB">
        <w:rPr>
          <w:rFonts w:ascii="Segoe UI" w:hAnsi="Segoe UI" w:cs="Segoe UI"/>
          <w:b/>
          <w:sz w:val="18"/>
          <w:szCs w:val="20"/>
        </w:rPr>
        <w:t xml:space="preserve">, die den </w:t>
      </w:r>
      <w:r w:rsidR="00D42E61" w:rsidRPr="00D560EB">
        <w:rPr>
          <w:rFonts w:ascii="Segoe UI" w:hAnsi="Segoe UI" w:cs="Segoe UI"/>
          <w:b/>
          <w:sz w:val="18"/>
          <w:szCs w:val="20"/>
        </w:rPr>
        <w:t>elektronischen</w:t>
      </w:r>
      <w:r w:rsidR="0071762E" w:rsidRPr="00D560EB">
        <w:rPr>
          <w:rFonts w:ascii="Segoe UI" w:hAnsi="Segoe UI" w:cs="Segoe UI"/>
          <w:b/>
          <w:sz w:val="18"/>
          <w:szCs w:val="20"/>
        </w:rPr>
        <w:t xml:space="preserve"> Materialnachschub</w:t>
      </w:r>
      <w:r w:rsidR="002D349E" w:rsidRPr="00D560EB">
        <w:rPr>
          <w:rFonts w:ascii="Segoe UI" w:hAnsi="Segoe UI" w:cs="Segoe UI"/>
          <w:b/>
          <w:sz w:val="18"/>
          <w:szCs w:val="20"/>
        </w:rPr>
        <w:t xml:space="preserve"> </w:t>
      </w:r>
      <w:r w:rsidR="0071762E" w:rsidRPr="00D560EB">
        <w:rPr>
          <w:rFonts w:ascii="Segoe UI" w:hAnsi="Segoe UI" w:cs="Segoe UI"/>
          <w:b/>
          <w:sz w:val="18"/>
          <w:szCs w:val="20"/>
        </w:rPr>
        <w:t xml:space="preserve">für </w:t>
      </w:r>
      <w:proofErr w:type="spellStart"/>
      <w:r w:rsidR="0071762E" w:rsidRPr="00D560EB">
        <w:rPr>
          <w:rFonts w:ascii="Segoe UI" w:hAnsi="Segoe UI" w:cs="Segoe UI"/>
          <w:b/>
          <w:sz w:val="18"/>
          <w:szCs w:val="20"/>
        </w:rPr>
        <w:t>eKanban</w:t>
      </w:r>
      <w:proofErr w:type="spellEnd"/>
      <w:r w:rsidR="002D6768">
        <w:rPr>
          <w:rFonts w:ascii="Segoe UI" w:hAnsi="Segoe UI" w:cs="Segoe UI"/>
          <w:b/>
          <w:sz w:val="18"/>
          <w:szCs w:val="20"/>
        </w:rPr>
        <w:t xml:space="preserve"> </w:t>
      </w:r>
      <w:r w:rsidR="0071762E" w:rsidRPr="00D560EB">
        <w:rPr>
          <w:rFonts w:ascii="Segoe UI" w:hAnsi="Segoe UI" w:cs="Segoe UI"/>
          <w:b/>
          <w:sz w:val="18"/>
          <w:szCs w:val="20"/>
        </w:rPr>
        <w:t>Systeme erleichtern soll.</w:t>
      </w:r>
      <w:r w:rsidR="002D349E" w:rsidRPr="00D560EB">
        <w:rPr>
          <w:rFonts w:ascii="Segoe UI" w:hAnsi="Segoe UI" w:cs="Segoe UI"/>
          <w:b/>
          <w:sz w:val="18"/>
          <w:szCs w:val="20"/>
        </w:rPr>
        <w:t xml:space="preserve"> </w:t>
      </w:r>
      <w:r w:rsidRPr="00D560EB">
        <w:rPr>
          <w:rFonts w:ascii="Segoe UI" w:hAnsi="Segoe UI" w:cs="Segoe UI"/>
          <w:b/>
          <w:sz w:val="18"/>
          <w:szCs w:val="20"/>
        </w:rPr>
        <w:t>Mit dem neuen TOF-Modul</w:t>
      </w:r>
      <w:r w:rsidR="003263EA" w:rsidRPr="00D560EB">
        <w:rPr>
          <w:rFonts w:ascii="Segoe UI" w:hAnsi="Segoe UI" w:cs="Segoe UI"/>
          <w:b/>
          <w:sz w:val="18"/>
          <w:szCs w:val="20"/>
        </w:rPr>
        <w:t xml:space="preserve"> </w:t>
      </w:r>
      <w:r w:rsidRPr="00D560EB">
        <w:rPr>
          <w:rFonts w:ascii="Segoe UI" w:hAnsi="Segoe UI" w:cs="Segoe UI"/>
          <w:b/>
          <w:sz w:val="18"/>
          <w:szCs w:val="20"/>
        </w:rPr>
        <w:t>bietet das Freiburger U</w:t>
      </w:r>
      <w:r w:rsidR="002D349E" w:rsidRPr="00D560EB">
        <w:rPr>
          <w:rFonts w:ascii="Segoe UI" w:hAnsi="Segoe UI" w:cs="Segoe UI"/>
          <w:b/>
          <w:sz w:val="18"/>
          <w:szCs w:val="20"/>
        </w:rPr>
        <w:t>nternehmen eine eigene,</w:t>
      </w:r>
      <w:r w:rsidR="004A5C91" w:rsidRPr="00D560EB">
        <w:rPr>
          <w:rFonts w:ascii="Segoe UI" w:hAnsi="Segoe UI" w:cs="Segoe UI"/>
          <w:b/>
          <w:sz w:val="18"/>
          <w:szCs w:val="20"/>
        </w:rPr>
        <w:t xml:space="preserve"> </w:t>
      </w:r>
      <w:r w:rsidR="002D349E" w:rsidRPr="00D560EB">
        <w:rPr>
          <w:rFonts w:ascii="Segoe UI" w:hAnsi="Segoe UI" w:cs="Segoe UI"/>
          <w:b/>
          <w:sz w:val="18"/>
          <w:szCs w:val="20"/>
        </w:rPr>
        <w:t xml:space="preserve">sensorbasierte Lösung, die </w:t>
      </w:r>
      <w:proofErr w:type="spellStart"/>
      <w:r w:rsidR="002D349E" w:rsidRPr="00D560EB">
        <w:rPr>
          <w:rFonts w:ascii="Segoe UI" w:hAnsi="Segoe UI" w:cs="Segoe UI"/>
          <w:b/>
          <w:sz w:val="18"/>
          <w:szCs w:val="20"/>
        </w:rPr>
        <w:t>Füllstandserfassung</w:t>
      </w:r>
      <w:proofErr w:type="spellEnd"/>
      <w:r w:rsidR="002D349E" w:rsidRPr="00D560EB">
        <w:rPr>
          <w:rFonts w:ascii="Segoe UI" w:hAnsi="Segoe UI" w:cs="Segoe UI"/>
          <w:b/>
          <w:sz w:val="18"/>
          <w:szCs w:val="20"/>
        </w:rPr>
        <w:t xml:space="preserve"> und Put-</w:t>
      </w:r>
      <w:proofErr w:type="spellStart"/>
      <w:r w:rsidR="002D349E" w:rsidRPr="00D560EB">
        <w:rPr>
          <w:rFonts w:ascii="Segoe UI" w:hAnsi="Segoe UI" w:cs="Segoe UI"/>
          <w:b/>
          <w:sz w:val="18"/>
          <w:szCs w:val="20"/>
        </w:rPr>
        <w:t>to</w:t>
      </w:r>
      <w:proofErr w:type="spellEnd"/>
      <w:r w:rsidR="002D349E" w:rsidRPr="00D560EB">
        <w:rPr>
          <w:rFonts w:ascii="Segoe UI" w:hAnsi="Segoe UI" w:cs="Segoe UI"/>
          <w:b/>
          <w:sz w:val="18"/>
          <w:szCs w:val="20"/>
        </w:rPr>
        <w:t>-Light-System in einem Modul kombiniert. Der Vorteil: m</w:t>
      </w:r>
      <w:r w:rsidR="007A4D82" w:rsidRPr="00D560EB">
        <w:rPr>
          <w:rStyle w:val="Fett"/>
          <w:rFonts w:ascii="Segoe UI" w:hAnsi="Segoe UI" w:cs="Segoe UI"/>
          <w:sz w:val="18"/>
          <w:szCs w:val="20"/>
        </w:rPr>
        <w:t>it nur einem Sensor je Durchlaufkanal reduziert das TOF-Modul die Anzahl der Sensoren und eliminiert Kabelführungen, Montage- und Justierprobleme innerhalb des Durchlaufkanals.</w:t>
      </w:r>
    </w:p>
    <w:p w14:paraId="1D81DA1E" w14:textId="77777777" w:rsidR="007A4D82" w:rsidRPr="00D560EB" w:rsidRDefault="007A4D82" w:rsidP="00677802">
      <w:pPr>
        <w:pStyle w:val="StandardWeb"/>
        <w:spacing w:before="0" w:beforeAutospacing="0" w:after="200" w:afterAutospacing="0" w:line="288" w:lineRule="auto"/>
        <w:rPr>
          <w:rFonts w:ascii="Segoe UI" w:hAnsi="Segoe UI" w:cs="Segoe UI"/>
          <w:sz w:val="18"/>
          <w:szCs w:val="20"/>
        </w:rPr>
      </w:pPr>
      <w:r w:rsidRPr="00D560EB">
        <w:rPr>
          <w:rFonts w:ascii="Segoe UI" w:hAnsi="Segoe UI" w:cs="Segoe UI"/>
          <w:sz w:val="18"/>
          <w:szCs w:val="20"/>
        </w:rPr>
        <w:t>Eine optische Messvorrichtung im TOF-Modul misst die Entfernung zum letzten Behälter im Durchlaufkanal. Über eine einfach zu bedienende Software können Mindestfüllstand, Nachschub-Bestellmengen, Nachschubanforderungs-Intervalle etc. einfach parametriert und so elektronische Nachschubanforderungen generiert werden.</w:t>
      </w:r>
      <w:r w:rsidR="00AA2397" w:rsidRPr="00D560EB">
        <w:rPr>
          <w:rFonts w:ascii="Segoe UI" w:hAnsi="Segoe UI" w:cs="Segoe UI"/>
          <w:sz w:val="18"/>
          <w:szCs w:val="20"/>
        </w:rPr>
        <w:t xml:space="preserve"> Das System ist für alle gängigen KLT-Größen</w:t>
      </w:r>
      <w:r w:rsidR="00D21563">
        <w:rPr>
          <w:rFonts w:ascii="Segoe UI" w:hAnsi="Segoe UI" w:cs="Segoe UI"/>
          <w:sz w:val="18"/>
          <w:szCs w:val="20"/>
        </w:rPr>
        <w:t xml:space="preserve"> (Kleinladungsträger) u</w:t>
      </w:r>
      <w:r w:rsidR="00614789">
        <w:rPr>
          <w:rFonts w:ascii="Segoe UI" w:hAnsi="Segoe UI" w:cs="Segoe UI"/>
          <w:sz w:val="18"/>
          <w:szCs w:val="20"/>
        </w:rPr>
        <w:t>nd Regalarten</w:t>
      </w:r>
      <w:r w:rsidR="00AA2397" w:rsidRPr="00D560EB">
        <w:rPr>
          <w:rFonts w:ascii="Segoe UI" w:hAnsi="Segoe UI" w:cs="Segoe UI"/>
          <w:sz w:val="18"/>
          <w:szCs w:val="20"/>
        </w:rPr>
        <w:t xml:space="preserve"> einsetzbar.</w:t>
      </w:r>
    </w:p>
    <w:p w14:paraId="199984BF" w14:textId="77777777" w:rsidR="007A4D82" w:rsidRPr="00D560EB" w:rsidRDefault="007A4D82" w:rsidP="00677802">
      <w:pPr>
        <w:pStyle w:val="StandardWeb"/>
        <w:spacing w:before="0" w:beforeAutospacing="0" w:after="200" w:afterAutospacing="0" w:line="288" w:lineRule="auto"/>
        <w:rPr>
          <w:rFonts w:ascii="Segoe UI" w:hAnsi="Segoe UI" w:cs="Segoe UI"/>
          <w:sz w:val="18"/>
          <w:szCs w:val="20"/>
        </w:rPr>
      </w:pPr>
      <w:r w:rsidRPr="00D560EB">
        <w:rPr>
          <w:rFonts w:ascii="Segoe UI" w:hAnsi="Segoe UI" w:cs="Segoe UI"/>
          <w:sz w:val="18"/>
          <w:szCs w:val="20"/>
        </w:rPr>
        <w:t xml:space="preserve">Durch das optische Messverfahren stehen alle Vorteile der kontaktlosen </w:t>
      </w:r>
      <w:proofErr w:type="spellStart"/>
      <w:r w:rsidRPr="00D560EB">
        <w:rPr>
          <w:rFonts w:ascii="Segoe UI" w:hAnsi="Segoe UI" w:cs="Segoe UI"/>
          <w:sz w:val="18"/>
          <w:szCs w:val="20"/>
        </w:rPr>
        <w:t>Füllstandserfassung</w:t>
      </w:r>
      <w:proofErr w:type="spellEnd"/>
      <w:r w:rsidRPr="00D560EB">
        <w:rPr>
          <w:rFonts w:ascii="Segoe UI" w:hAnsi="Segoe UI" w:cs="Segoe UI"/>
          <w:sz w:val="18"/>
          <w:szCs w:val="20"/>
        </w:rPr>
        <w:t xml:space="preserve"> und elektronischen Nachschubanforderung zur Verfügung, ohne dass für jeden Behälterstellplatz ein eigener Sensor zu montieren wäre. Störende Kabelführungen innerhalb des Kanals werden eliminiert, ebenso wie Batterieprobleme, störungsanfällige Funkanbindungen oder fehlerträchtige mechanische Beeinflussungen der Transportbehälter im Kanal. Der Sensor des TOF-Moduls ist justierbar und muss nur einmal bei der Installation ausgerichtet werden.</w:t>
      </w:r>
    </w:p>
    <w:p w14:paraId="318650AE" w14:textId="77777777" w:rsidR="007A4D82" w:rsidRPr="00D560EB" w:rsidRDefault="007A4D82" w:rsidP="00677802">
      <w:pPr>
        <w:pStyle w:val="StandardWeb"/>
        <w:spacing w:before="0" w:beforeAutospacing="0" w:after="200" w:afterAutospacing="0" w:line="288" w:lineRule="auto"/>
        <w:rPr>
          <w:rFonts w:ascii="Segoe UI" w:hAnsi="Segoe UI" w:cs="Segoe UI"/>
          <w:sz w:val="18"/>
          <w:szCs w:val="20"/>
        </w:rPr>
      </w:pPr>
      <w:r w:rsidRPr="00D560EB">
        <w:rPr>
          <w:rFonts w:ascii="Segoe UI" w:hAnsi="Segoe UI" w:cs="Segoe UI"/>
          <w:sz w:val="18"/>
          <w:szCs w:val="20"/>
        </w:rPr>
        <w:t>Die Kombination mit einem Put-</w:t>
      </w:r>
      <w:proofErr w:type="spellStart"/>
      <w:r w:rsidRPr="00D560EB">
        <w:rPr>
          <w:rFonts w:ascii="Segoe UI" w:hAnsi="Segoe UI" w:cs="Segoe UI"/>
          <w:sz w:val="18"/>
          <w:szCs w:val="20"/>
        </w:rPr>
        <w:t>to</w:t>
      </w:r>
      <w:proofErr w:type="spellEnd"/>
      <w:r w:rsidRPr="00D560EB">
        <w:rPr>
          <w:rFonts w:ascii="Segoe UI" w:hAnsi="Segoe UI" w:cs="Segoe UI"/>
          <w:sz w:val="18"/>
          <w:szCs w:val="20"/>
        </w:rPr>
        <w:t>-Light-Modul unterstützt den Nachfüllprozess: als Put-</w:t>
      </w:r>
      <w:proofErr w:type="spellStart"/>
      <w:r w:rsidRPr="00D560EB">
        <w:rPr>
          <w:rFonts w:ascii="Segoe UI" w:hAnsi="Segoe UI" w:cs="Segoe UI"/>
          <w:sz w:val="18"/>
          <w:szCs w:val="20"/>
        </w:rPr>
        <w:t>to</w:t>
      </w:r>
      <w:proofErr w:type="spellEnd"/>
      <w:r w:rsidRPr="00D560EB">
        <w:rPr>
          <w:rFonts w:ascii="Segoe UI" w:hAnsi="Segoe UI" w:cs="Segoe UI"/>
          <w:sz w:val="18"/>
          <w:szCs w:val="20"/>
        </w:rPr>
        <w:t xml:space="preserve">-Light-System mit leuchtstarker Blickfangleuchte wird dieser schneller, sicherer und weniger fehleranfällig. </w:t>
      </w:r>
    </w:p>
    <w:p w14:paraId="202293A3" w14:textId="77777777" w:rsidR="008524A2" w:rsidRDefault="00BB69C7" w:rsidP="002D420E">
      <w:pPr>
        <w:pStyle w:val="StandardWeb"/>
        <w:rPr>
          <w:rFonts w:ascii="Segoe UI" w:hAnsi="Segoe UI" w:cs="Segoe UI"/>
          <w:sz w:val="20"/>
          <w:szCs w:val="20"/>
        </w:rPr>
      </w:pPr>
      <w:r w:rsidRPr="00EF10D3">
        <w:rPr>
          <w:rFonts w:ascii="Segoe UI" w:hAnsi="Segoe UI" w:cs="Segoe UI"/>
          <w:sz w:val="20"/>
          <w:szCs w:val="20"/>
        </w:rPr>
        <w:t>Die Integration in das Pick-</w:t>
      </w:r>
      <w:proofErr w:type="spellStart"/>
      <w:r w:rsidRPr="00EF10D3">
        <w:rPr>
          <w:rFonts w:ascii="Segoe UI" w:hAnsi="Segoe UI" w:cs="Segoe UI"/>
          <w:sz w:val="20"/>
          <w:szCs w:val="20"/>
        </w:rPr>
        <w:t>by</w:t>
      </w:r>
      <w:proofErr w:type="spellEnd"/>
      <w:r w:rsidRPr="00EF10D3">
        <w:rPr>
          <w:rFonts w:ascii="Segoe UI" w:hAnsi="Segoe UI" w:cs="Segoe UI"/>
          <w:sz w:val="20"/>
          <w:szCs w:val="20"/>
        </w:rPr>
        <w:t xml:space="preserve">-Light-System </w:t>
      </w:r>
      <w:proofErr w:type="spellStart"/>
      <w:r w:rsidRPr="00EF10D3">
        <w:rPr>
          <w:rFonts w:ascii="Segoe UI" w:hAnsi="Segoe UI" w:cs="Segoe UI"/>
          <w:sz w:val="20"/>
          <w:szCs w:val="20"/>
        </w:rPr>
        <w:t>PickTerm</w:t>
      </w:r>
      <w:proofErr w:type="spellEnd"/>
      <w:r w:rsidRPr="00EF10D3">
        <w:rPr>
          <w:rFonts w:ascii="Segoe UI" w:hAnsi="Segoe UI" w:cs="Segoe UI"/>
          <w:sz w:val="20"/>
          <w:szCs w:val="20"/>
        </w:rPr>
        <w:t xml:space="preserve"> Flexible des Hauses KBS ermöglicht auch die Nachrüstung in bestehende Pick-</w:t>
      </w:r>
      <w:proofErr w:type="spellStart"/>
      <w:r w:rsidRPr="00EF10D3">
        <w:rPr>
          <w:rFonts w:ascii="Segoe UI" w:hAnsi="Segoe UI" w:cs="Segoe UI"/>
          <w:sz w:val="20"/>
          <w:szCs w:val="20"/>
        </w:rPr>
        <w:t>by</w:t>
      </w:r>
      <w:proofErr w:type="spellEnd"/>
      <w:r w:rsidRPr="00EF10D3">
        <w:rPr>
          <w:rFonts w:ascii="Segoe UI" w:hAnsi="Segoe UI" w:cs="Segoe UI"/>
          <w:sz w:val="20"/>
          <w:szCs w:val="20"/>
        </w:rPr>
        <w:t>-Light-Systeme und garantiert dem Anwender die Qualität aus jahrzehntelanger Erfahrung in der Intralogistik.</w:t>
      </w:r>
    </w:p>
    <w:p w14:paraId="295D507B" w14:textId="7AE60F39" w:rsidR="00D560EB" w:rsidRDefault="00D560EB" w:rsidP="002D420E">
      <w:pPr>
        <w:pStyle w:val="StandardWeb"/>
        <w:rPr>
          <w:rStyle w:val="Fett"/>
          <w:rFonts w:ascii="Segoe UI" w:hAnsi="Segoe UI" w:cs="Segoe UI"/>
          <w:b w:val="0"/>
          <w:sz w:val="20"/>
        </w:rPr>
      </w:pPr>
      <w:r w:rsidRPr="000831A8">
        <w:rPr>
          <w:rStyle w:val="Fett"/>
          <w:rFonts w:ascii="Segoe UI" w:hAnsi="Segoe UI" w:cs="Segoe UI"/>
          <w:b w:val="0"/>
          <w:i/>
          <w:sz w:val="20"/>
        </w:rPr>
        <w:t xml:space="preserve">„Unsere Kunden schätzen die Flexibilität und Effizienz unseres Systems, daher wird das neue Modul zukünftig auch mit nahezu allen PTF-Fachanzeigen kombinierbar sein. Das TOF-Modul wurde insbesondere für die kontaktlose </w:t>
      </w:r>
      <w:proofErr w:type="spellStart"/>
      <w:r w:rsidRPr="000831A8">
        <w:rPr>
          <w:rStyle w:val="Fett"/>
          <w:rFonts w:ascii="Segoe UI" w:hAnsi="Segoe UI" w:cs="Segoe UI"/>
          <w:b w:val="0"/>
          <w:i/>
          <w:sz w:val="20"/>
        </w:rPr>
        <w:t>Füllstandserfassung</w:t>
      </w:r>
      <w:proofErr w:type="spellEnd"/>
      <w:r w:rsidRPr="000831A8">
        <w:rPr>
          <w:rStyle w:val="Fett"/>
          <w:rFonts w:ascii="Segoe UI" w:hAnsi="Segoe UI" w:cs="Segoe UI"/>
          <w:b w:val="0"/>
          <w:i/>
          <w:sz w:val="20"/>
        </w:rPr>
        <w:t xml:space="preserve"> mit der elektronischen </w:t>
      </w:r>
      <w:r w:rsidRPr="000831A8">
        <w:rPr>
          <w:rStyle w:val="Fett"/>
          <w:rFonts w:ascii="Segoe UI" w:hAnsi="Segoe UI" w:cs="Segoe UI"/>
          <w:b w:val="0"/>
          <w:i/>
          <w:sz w:val="20"/>
        </w:rPr>
        <w:lastRenderedPageBreak/>
        <w:t xml:space="preserve">Nachschubanforderung </w:t>
      </w:r>
      <w:proofErr w:type="spellStart"/>
      <w:r w:rsidRPr="000831A8">
        <w:rPr>
          <w:rStyle w:val="Fett"/>
          <w:rFonts w:ascii="Segoe UI" w:hAnsi="Segoe UI" w:cs="Segoe UI"/>
          <w:b w:val="0"/>
          <w:i/>
          <w:sz w:val="20"/>
        </w:rPr>
        <w:t>eKanban</w:t>
      </w:r>
      <w:proofErr w:type="spellEnd"/>
      <w:r w:rsidRPr="000831A8">
        <w:rPr>
          <w:rStyle w:val="Fett"/>
          <w:rFonts w:ascii="Segoe UI" w:hAnsi="Segoe UI" w:cs="Segoe UI"/>
          <w:b w:val="0"/>
          <w:i/>
          <w:sz w:val="20"/>
        </w:rPr>
        <w:t xml:space="preserve"> in Kombination mit einem Put-</w:t>
      </w:r>
      <w:proofErr w:type="spellStart"/>
      <w:r w:rsidRPr="000831A8">
        <w:rPr>
          <w:rStyle w:val="Fett"/>
          <w:rFonts w:ascii="Segoe UI" w:hAnsi="Segoe UI" w:cs="Segoe UI"/>
          <w:b w:val="0"/>
          <w:i/>
          <w:sz w:val="20"/>
        </w:rPr>
        <w:t>to</w:t>
      </w:r>
      <w:proofErr w:type="spellEnd"/>
      <w:r w:rsidRPr="000831A8">
        <w:rPr>
          <w:rStyle w:val="Fett"/>
          <w:rFonts w:ascii="Segoe UI" w:hAnsi="Segoe UI" w:cs="Segoe UI"/>
          <w:b w:val="0"/>
          <w:i/>
          <w:sz w:val="20"/>
        </w:rPr>
        <w:t>-Light-System zur Nachfüllsteuerung entwickelt“</w:t>
      </w:r>
      <w:r w:rsidRPr="000831A8">
        <w:rPr>
          <w:rStyle w:val="Fett"/>
          <w:rFonts w:ascii="Segoe UI" w:hAnsi="Segoe UI" w:cs="Segoe UI"/>
          <w:b w:val="0"/>
          <w:sz w:val="20"/>
        </w:rPr>
        <w:t>, so KBS Vertriebsleiter M</w:t>
      </w:r>
      <w:r w:rsidR="008524A2">
        <w:rPr>
          <w:rStyle w:val="Fett"/>
          <w:rFonts w:ascii="Segoe UI" w:hAnsi="Segoe UI" w:cs="Segoe UI"/>
          <w:b w:val="0"/>
          <w:sz w:val="20"/>
        </w:rPr>
        <w:t>ichael</w:t>
      </w:r>
      <w:r w:rsidRPr="000831A8">
        <w:rPr>
          <w:rStyle w:val="Fett"/>
          <w:rFonts w:ascii="Segoe UI" w:hAnsi="Segoe UI" w:cs="Segoe UI"/>
          <w:b w:val="0"/>
          <w:sz w:val="20"/>
        </w:rPr>
        <w:t xml:space="preserve"> Weiser. „</w:t>
      </w:r>
      <w:r w:rsidRPr="000831A8">
        <w:rPr>
          <w:rStyle w:val="Fett"/>
          <w:rFonts w:ascii="Segoe UI" w:hAnsi="Segoe UI" w:cs="Segoe UI"/>
          <w:b w:val="0"/>
          <w:i/>
          <w:sz w:val="20"/>
        </w:rPr>
        <w:t xml:space="preserve">Es sind aber auch andere Einsatzmöglichkeiten denkbar wie z.B. zur Messung der </w:t>
      </w:r>
      <w:proofErr w:type="spellStart"/>
      <w:r w:rsidRPr="000831A8">
        <w:rPr>
          <w:rStyle w:val="Fett"/>
          <w:rFonts w:ascii="Segoe UI" w:hAnsi="Segoe UI" w:cs="Segoe UI"/>
          <w:b w:val="0"/>
          <w:i/>
          <w:sz w:val="20"/>
        </w:rPr>
        <w:t>Palettenbestände</w:t>
      </w:r>
      <w:proofErr w:type="spellEnd"/>
      <w:r w:rsidRPr="000831A8">
        <w:rPr>
          <w:rStyle w:val="Fett"/>
          <w:rFonts w:ascii="Segoe UI" w:hAnsi="Segoe UI" w:cs="Segoe UI"/>
          <w:b w:val="0"/>
          <w:sz w:val="20"/>
        </w:rPr>
        <w:t xml:space="preserve">. </w:t>
      </w:r>
      <w:r w:rsidRPr="000831A8">
        <w:rPr>
          <w:rStyle w:val="Fett"/>
          <w:rFonts w:ascii="Segoe UI" w:hAnsi="Segoe UI" w:cs="Segoe UI"/>
          <w:b w:val="0"/>
          <w:i/>
          <w:sz w:val="20"/>
        </w:rPr>
        <w:t>Aktuell entwickeln wir in weitere für unsere Kunden interessante Richtungen und werden hierzu sicher bald Ergebnisse präsentieren“,</w:t>
      </w:r>
      <w:r>
        <w:rPr>
          <w:rStyle w:val="Fett"/>
          <w:rFonts w:ascii="Segoe UI" w:hAnsi="Segoe UI" w:cs="Segoe UI"/>
          <w:b w:val="0"/>
          <w:i/>
          <w:sz w:val="20"/>
        </w:rPr>
        <w:t xml:space="preserve"> </w:t>
      </w:r>
      <w:r w:rsidRPr="000831A8">
        <w:rPr>
          <w:rStyle w:val="Fett"/>
          <w:rFonts w:ascii="Segoe UI" w:hAnsi="Segoe UI" w:cs="Segoe UI"/>
          <w:b w:val="0"/>
          <w:sz w:val="20"/>
        </w:rPr>
        <w:t>ergänzt Weiser.</w:t>
      </w:r>
      <w:r>
        <w:rPr>
          <w:rStyle w:val="Fett"/>
          <w:rFonts w:ascii="Segoe UI" w:hAnsi="Segoe UI" w:cs="Segoe UI"/>
          <w:b w:val="0"/>
          <w:sz w:val="20"/>
        </w:rPr>
        <w:t xml:space="preserve"> </w:t>
      </w:r>
    </w:p>
    <w:p w14:paraId="47DA05F4" w14:textId="77777777" w:rsidR="00C07B39" w:rsidRDefault="00C07B39" w:rsidP="009C5B2C">
      <w:pPr>
        <w:pStyle w:val="berschrift3"/>
        <w:rPr>
          <w:rFonts w:ascii="Segoe UI" w:hAnsi="Segoe UI" w:cs="Segoe UI"/>
          <w:sz w:val="22"/>
          <w:szCs w:val="20"/>
        </w:rPr>
      </w:pPr>
    </w:p>
    <w:p w14:paraId="12232F45" w14:textId="77777777" w:rsidR="009C5B2C" w:rsidRPr="00256A63" w:rsidRDefault="00337DB8" w:rsidP="009C5B2C">
      <w:pPr>
        <w:pStyle w:val="berschrift3"/>
        <w:rPr>
          <w:rFonts w:ascii="Segoe UI" w:hAnsi="Segoe UI" w:cs="Segoe UI"/>
          <w:sz w:val="22"/>
          <w:szCs w:val="20"/>
        </w:rPr>
      </w:pPr>
      <w:r>
        <w:rPr>
          <w:rFonts w:ascii="Segoe UI" w:hAnsi="Segoe UI" w:cs="Segoe UI"/>
          <w:sz w:val="22"/>
          <w:szCs w:val="20"/>
        </w:rPr>
        <w:t>Das</w:t>
      </w:r>
      <w:r w:rsidR="009C5B2C" w:rsidRPr="00256A63">
        <w:rPr>
          <w:rFonts w:ascii="Segoe UI" w:hAnsi="Segoe UI" w:cs="Segoe UI"/>
          <w:sz w:val="22"/>
          <w:szCs w:val="20"/>
        </w:rPr>
        <w:t xml:space="preserve"> Unternehmen</w:t>
      </w:r>
    </w:p>
    <w:p w14:paraId="6AD9246F" w14:textId="77777777" w:rsidR="009C5B2C" w:rsidRPr="00262372" w:rsidRDefault="009C5B2C" w:rsidP="009C5B2C">
      <w:pPr>
        <w:rPr>
          <w:rFonts w:ascii="Segoe UI" w:hAnsi="Segoe UI" w:cs="Segoe UI"/>
          <w:sz w:val="20"/>
          <w:szCs w:val="20"/>
        </w:rPr>
      </w:pPr>
    </w:p>
    <w:p w14:paraId="2757A346" w14:textId="77777777" w:rsidR="00920991" w:rsidRDefault="00337DB8" w:rsidP="00954422">
      <w:pPr>
        <w:spacing w:line="312" w:lineRule="auto"/>
        <w:jc w:val="both"/>
        <w:rPr>
          <w:rFonts w:ascii="Segoe UI" w:hAnsi="Segoe UI" w:cs="Segoe UI"/>
          <w:sz w:val="20"/>
          <w:szCs w:val="20"/>
        </w:rPr>
      </w:pPr>
      <w:r>
        <w:rPr>
          <w:rFonts w:ascii="Segoe UI" w:hAnsi="Segoe UI" w:cs="Segoe UI"/>
          <w:sz w:val="20"/>
          <w:szCs w:val="20"/>
        </w:rPr>
        <w:t>Die KBS Industrieelektronik GmbH</w:t>
      </w:r>
      <w:r w:rsidR="00954422">
        <w:rPr>
          <w:rFonts w:ascii="Segoe UI" w:hAnsi="Segoe UI" w:cs="Segoe UI"/>
          <w:sz w:val="20"/>
          <w:szCs w:val="20"/>
        </w:rPr>
        <w:t xml:space="preserve"> mit Sitz in Freiburg entwickelt, fertigt und installiert </w:t>
      </w:r>
      <w:r w:rsidR="00223C54">
        <w:rPr>
          <w:rFonts w:ascii="Segoe UI" w:hAnsi="Segoe UI" w:cs="Segoe UI"/>
          <w:sz w:val="20"/>
          <w:szCs w:val="20"/>
        </w:rPr>
        <w:t xml:space="preserve">weltweit </w:t>
      </w:r>
      <w:r w:rsidR="00954422">
        <w:rPr>
          <w:rFonts w:ascii="Segoe UI" w:hAnsi="Segoe UI" w:cs="Segoe UI"/>
          <w:sz w:val="20"/>
          <w:szCs w:val="20"/>
        </w:rPr>
        <w:t>kundenspezifische Pick-</w:t>
      </w:r>
      <w:proofErr w:type="spellStart"/>
      <w:r w:rsidR="00954422">
        <w:rPr>
          <w:rFonts w:ascii="Segoe UI" w:hAnsi="Segoe UI" w:cs="Segoe UI"/>
          <w:sz w:val="20"/>
          <w:szCs w:val="20"/>
        </w:rPr>
        <w:t>by</w:t>
      </w:r>
      <w:proofErr w:type="spellEnd"/>
      <w:r w:rsidR="00954422">
        <w:rPr>
          <w:rFonts w:ascii="Segoe UI" w:hAnsi="Segoe UI" w:cs="Segoe UI"/>
          <w:sz w:val="20"/>
          <w:szCs w:val="20"/>
        </w:rPr>
        <w:t>-Light-Systeme zur beleglosen Kommissionierung</w:t>
      </w:r>
      <w:r w:rsidR="00E45C24">
        <w:rPr>
          <w:rFonts w:ascii="Segoe UI" w:hAnsi="Segoe UI" w:cs="Segoe UI"/>
          <w:sz w:val="20"/>
          <w:szCs w:val="20"/>
        </w:rPr>
        <w:t xml:space="preserve">. Die </w:t>
      </w:r>
      <w:r w:rsidR="00954422">
        <w:rPr>
          <w:rFonts w:ascii="Segoe UI" w:hAnsi="Segoe UI" w:cs="Segoe UI"/>
          <w:sz w:val="20"/>
          <w:szCs w:val="20"/>
        </w:rPr>
        <w:t xml:space="preserve">Hardware- und Softwareentwicklung </w:t>
      </w:r>
      <w:r w:rsidR="00E45C24">
        <w:rPr>
          <w:rFonts w:ascii="Segoe UI" w:hAnsi="Segoe UI" w:cs="Segoe UI"/>
          <w:sz w:val="20"/>
          <w:szCs w:val="20"/>
        </w:rPr>
        <w:t xml:space="preserve">erfolgt </w:t>
      </w:r>
      <w:r w:rsidR="00954422">
        <w:rPr>
          <w:rFonts w:ascii="Segoe UI" w:hAnsi="Segoe UI" w:cs="Segoe UI"/>
          <w:sz w:val="20"/>
          <w:szCs w:val="20"/>
        </w:rPr>
        <w:t xml:space="preserve">im eigenen Haus. Unsere Lösungen tragen dazu bei, die Produktivität </w:t>
      </w:r>
      <w:r w:rsidR="00954422" w:rsidRPr="00920991">
        <w:rPr>
          <w:rFonts w:ascii="Segoe UI" w:hAnsi="Segoe UI" w:cs="Segoe UI"/>
          <w:sz w:val="20"/>
          <w:szCs w:val="20"/>
        </w:rPr>
        <w:t>bei der Warenkommissionierung oder Materialbereitstellung zu steigern, Fehlerquoten zu reduzieren und Arbeitsprozesse schneller und transparenter abzuwickeln.</w:t>
      </w:r>
      <w:r w:rsidR="00920991" w:rsidRPr="00920991">
        <w:rPr>
          <w:rFonts w:ascii="Segoe UI" w:hAnsi="Segoe UI" w:cs="Segoe UI"/>
          <w:sz w:val="20"/>
          <w:szCs w:val="20"/>
        </w:rPr>
        <w:t xml:space="preserve"> </w:t>
      </w:r>
      <w:r w:rsidR="00E45C24">
        <w:rPr>
          <w:rFonts w:ascii="Segoe UI" w:hAnsi="Segoe UI" w:cs="Segoe UI"/>
          <w:sz w:val="20"/>
          <w:szCs w:val="20"/>
        </w:rPr>
        <w:t>Zu den vorhandenen Standardbaugruppen realisieren wir i</w:t>
      </w:r>
      <w:r w:rsidR="00920991" w:rsidRPr="00920991">
        <w:rPr>
          <w:rFonts w:ascii="Segoe UI" w:hAnsi="Segoe UI" w:cs="Segoe UI"/>
          <w:sz w:val="20"/>
          <w:szCs w:val="20"/>
        </w:rPr>
        <w:t>ndividuelle</w:t>
      </w:r>
      <w:r w:rsidR="00E45C24">
        <w:rPr>
          <w:rFonts w:ascii="Segoe UI" w:hAnsi="Segoe UI" w:cs="Segoe UI"/>
          <w:sz w:val="20"/>
          <w:szCs w:val="20"/>
        </w:rPr>
        <w:t xml:space="preserve"> </w:t>
      </w:r>
      <w:r w:rsidR="00920991" w:rsidRPr="00920991">
        <w:rPr>
          <w:rFonts w:ascii="Segoe UI" w:hAnsi="Segoe UI" w:cs="Segoe UI"/>
          <w:sz w:val="20"/>
          <w:szCs w:val="20"/>
        </w:rPr>
        <w:t>Lösungen für jede Anforderung, jede Branche und jedes Sortiment.</w:t>
      </w:r>
      <w:r w:rsidR="00B55B41">
        <w:rPr>
          <w:rFonts w:ascii="Segoe UI" w:hAnsi="Segoe UI" w:cs="Segoe UI"/>
          <w:sz w:val="20"/>
          <w:szCs w:val="20"/>
        </w:rPr>
        <w:t xml:space="preserve"> </w:t>
      </w:r>
      <w:r w:rsidR="00B55B41" w:rsidRPr="00262372">
        <w:rPr>
          <w:rFonts w:ascii="Segoe UI" w:hAnsi="Segoe UI" w:cs="Segoe UI"/>
          <w:sz w:val="20"/>
          <w:szCs w:val="20"/>
        </w:rPr>
        <w:t xml:space="preserve">Erfolgreiche Projekte wurden </w:t>
      </w:r>
      <w:r w:rsidR="00B55B41">
        <w:rPr>
          <w:rFonts w:ascii="Segoe UI" w:hAnsi="Segoe UI" w:cs="Segoe UI"/>
          <w:sz w:val="20"/>
          <w:szCs w:val="20"/>
        </w:rPr>
        <w:t>für namhafte Kunden aus allen Branchen und jeglicher Unternehmensgrößer realisiert</w:t>
      </w:r>
      <w:r w:rsidR="004E0637">
        <w:rPr>
          <w:rFonts w:ascii="Segoe UI" w:hAnsi="Segoe UI" w:cs="Segoe UI"/>
          <w:sz w:val="20"/>
          <w:szCs w:val="20"/>
        </w:rPr>
        <w:t>,</w:t>
      </w:r>
      <w:r w:rsidR="00B55B41">
        <w:rPr>
          <w:rFonts w:ascii="Segoe UI" w:hAnsi="Segoe UI" w:cs="Segoe UI"/>
          <w:sz w:val="20"/>
          <w:szCs w:val="20"/>
        </w:rPr>
        <w:t xml:space="preserve"> </w:t>
      </w:r>
      <w:r w:rsidR="00B55B41" w:rsidRPr="00262372">
        <w:rPr>
          <w:rFonts w:ascii="Segoe UI" w:hAnsi="Segoe UI" w:cs="Segoe UI"/>
          <w:sz w:val="20"/>
          <w:szCs w:val="20"/>
        </w:rPr>
        <w:t xml:space="preserve">unter anderem für BMW, Daimler, DHL, </w:t>
      </w:r>
      <w:proofErr w:type="spellStart"/>
      <w:r w:rsidR="00B55B41" w:rsidRPr="00262372">
        <w:rPr>
          <w:rFonts w:ascii="Segoe UI" w:hAnsi="Segoe UI" w:cs="Segoe UI"/>
          <w:sz w:val="20"/>
          <w:szCs w:val="20"/>
        </w:rPr>
        <w:t>dm</w:t>
      </w:r>
      <w:proofErr w:type="spellEnd"/>
      <w:r w:rsidR="00B55B41" w:rsidRPr="00262372">
        <w:rPr>
          <w:rFonts w:ascii="Segoe UI" w:hAnsi="Segoe UI" w:cs="Segoe UI"/>
          <w:sz w:val="20"/>
          <w:szCs w:val="20"/>
        </w:rPr>
        <w:t xml:space="preserve"> Drogeriemarkt</w:t>
      </w:r>
      <w:r w:rsidR="004E0637">
        <w:rPr>
          <w:rFonts w:ascii="Segoe UI" w:hAnsi="Segoe UI" w:cs="Segoe UI"/>
          <w:sz w:val="20"/>
          <w:szCs w:val="20"/>
        </w:rPr>
        <w:t>, Fielmann</w:t>
      </w:r>
      <w:r w:rsidR="00B55B41">
        <w:rPr>
          <w:rFonts w:ascii="Segoe UI" w:hAnsi="Segoe UI" w:cs="Segoe UI"/>
          <w:sz w:val="20"/>
          <w:szCs w:val="20"/>
        </w:rPr>
        <w:t xml:space="preserve"> u.v.m.</w:t>
      </w:r>
      <w:r w:rsidR="000F0049">
        <w:rPr>
          <w:rFonts w:ascii="Segoe UI" w:hAnsi="Segoe UI" w:cs="Segoe UI"/>
          <w:sz w:val="20"/>
          <w:szCs w:val="20"/>
        </w:rPr>
        <w:t xml:space="preserve"> </w:t>
      </w:r>
      <w:r w:rsidR="00B55B41">
        <w:rPr>
          <w:rFonts w:ascii="Segoe UI" w:hAnsi="Segoe UI" w:cs="Segoe UI"/>
          <w:sz w:val="20"/>
          <w:szCs w:val="20"/>
        </w:rPr>
        <w:t>Weitere Informationen finden Sie auf unserer Website.</w:t>
      </w:r>
    </w:p>
    <w:p w14:paraId="681F6C19" w14:textId="77777777" w:rsidR="004E0637" w:rsidRDefault="004E0637" w:rsidP="00954422">
      <w:pPr>
        <w:spacing w:line="312" w:lineRule="auto"/>
        <w:jc w:val="both"/>
        <w:rPr>
          <w:rFonts w:ascii="Segoe UI" w:hAnsi="Segoe UI" w:cs="Segoe UI"/>
          <w:sz w:val="20"/>
          <w:szCs w:val="20"/>
        </w:rPr>
      </w:pPr>
    </w:p>
    <w:p w14:paraId="1882F9B7"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b/>
          <w:sz w:val="20"/>
          <w:szCs w:val="20"/>
        </w:rPr>
      </w:pPr>
      <w:r w:rsidRPr="00262372">
        <w:rPr>
          <w:rFonts w:ascii="Segoe UI" w:hAnsi="Segoe UI" w:cs="Segoe UI"/>
          <w:b/>
          <w:sz w:val="20"/>
          <w:szCs w:val="20"/>
        </w:rPr>
        <w:t>Unternehmenskontakt</w:t>
      </w:r>
    </w:p>
    <w:p w14:paraId="73B293E8"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r w:rsidRPr="00262372">
        <w:rPr>
          <w:rFonts w:ascii="Segoe UI" w:hAnsi="Segoe UI" w:cs="Segoe UI"/>
          <w:sz w:val="20"/>
          <w:szCs w:val="20"/>
        </w:rPr>
        <w:t>KBS Industrieelektronik GmbH</w:t>
      </w:r>
    </w:p>
    <w:p w14:paraId="24E10E7D"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proofErr w:type="spellStart"/>
      <w:r w:rsidRPr="00262372">
        <w:rPr>
          <w:rFonts w:ascii="Segoe UI" w:hAnsi="Segoe UI" w:cs="Segoe UI"/>
          <w:sz w:val="20"/>
          <w:szCs w:val="20"/>
        </w:rPr>
        <w:t>Burkheimer</w:t>
      </w:r>
      <w:proofErr w:type="spellEnd"/>
      <w:r w:rsidRPr="00262372">
        <w:rPr>
          <w:rFonts w:ascii="Segoe UI" w:hAnsi="Segoe UI" w:cs="Segoe UI"/>
          <w:sz w:val="20"/>
          <w:szCs w:val="20"/>
        </w:rPr>
        <w:t xml:space="preserve"> Straße 10 • 79111 Freiburg</w:t>
      </w:r>
    </w:p>
    <w:p w14:paraId="68F597C4"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r w:rsidRPr="00262372">
        <w:rPr>
          <w:rFonts w:ascii="Segoe UI" w:hAnsi="Segoe UI" w:cs="Segoe UI"/>
          <w:sz w:val="20"/>
          <w:szCs w:val="20"/>
        </w:rPr>
        <w:t>Telefon: 0761 45 255 - 0 • Fax: 0761 45 255 - 90</w:t>
      </w:r>
    </w:p>
    <w:p w14:paraId="30CC298C"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r w:rsidRPr="00262372">
        <w:rPr>
          <w:rFonts w:ascii="Segoe UI" w:hAnsi="Segoe UI" w:cs="Segoe UI"/>
          <w:sz w:val="20"/>
          <w:szCs w:val="20"/>
        </w:rPr>
        <w:t xml:space="preserve">E-Mail: </w:t>
      </w:r>
      <w:hyperlink r:id="rId10" w:history="1">
        <w:r w:rsidRPr="00262372">
          <w:rPr>
            <w:rStyle w:val="Hyperlink"/>
            <w:rFonts w:ascii="Segoe UI" w:hAnsi="Segoe UI" w:cs="Segoe UI"/>
            <w:sz w:val="20"/>
            <w:szCs w:val="20"/>
          </w:rPr>
          <w:t>info@kbs-gmbh.de</w:t>
        </w:r>
      </w:hyperlink>
      <w:r w:rsidRPr="00262372">
        <w:rPr>
          <w:rFonts w:ascii="Segoe UI" w:hAnsi="Segoe UI" w:cs="Segoe UI"/>
          <w:sz w:val="20"/>
          <w:szCs w:val="20"/>
        </w:rPr>
        <w:t xml:space="preserve"> • Internet: </w:t>
      </w:r>
      <w:hyperlink r:id="rId11" w:history="1">
        <w:r w:rsidRPr="00262372">
          <w:rPr>
            <w:rStyle w:val="Hyperlink"/>
            <w:rFonts w:ascii="Segoe UI" w:hAnsi="Segoe UI" w:cs="Segoe UI"/>
            <w:sz w:val="20"/>
            <w:szCs w:val="20"/>
          </w:rPr>
          <w:t>www.kbs-gmbh.de</w:t>
        </w:r>
      </w:hyperlink>
    </w:p>
    <w:p w14:paraId="2362B68E"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p>
    <w:p w14:paraId="1D021F22"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sz w:val="20"/>
          <w:szCs w:val="20"/>
        </w:rPr>
      </w:pPr>
      <w:r w:rsidRPr="00262372">
        <w:rPr>
          <w:rFonts w:ascii="Segoe UI" w:hAnsi="Segoe UI" w:cs="Segoe UI"/>
          <w:b/>
          <w:sz w:val="20"/>
          <w:szCs w:val="20"/>
        </w:rPr>
        <w:t>Pressekontakt</w:t>
      </w:r>
    </w:p>
    <w:p w14:paraId="75712202"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sz w:val="20"/>
          <w:szCs w:val="20"/>
        </w:rPr>
      </w:pPr>
      <w:r w:rsidRPr="00262372">
        <w:rPr>
          <w:rFonts w:ascii="Segoe UI" w:hAnsi="Segoe UI" w:cs="Segoe UI"/>
          <w:sz w:val="20"/>
          <w:szCs w:val="20"/>
        </w:rPr>
        <w:t>Michael Weiser - Vertriebsleiter</w:t>
      </w:r>
    </w:p>
    <w:p w14:paraId="10328B95"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Style w:val="Hyperlink"/>
          <w:rFonts w:ascii="Segoe UI" w:hAnsi="Segoe UI" w:cs="Segoe UI"/>
          <w:sz w:val="20"/>
          <w:szCs w:val="20"/>
        </w:rPr>
      </w:pPr>
      <w:r w:rsidRPr="00262372">
        <w:rPr>
          <w:rFonts w:ascii="Segoe UI" w:hAnsi="Segoe UI" w:cs="Segoe UI"/>
          <w:sz w:val="20"/>
          <w:szCs w:val="20"/>
        </w:rPr>
        <w:t xml:space="preserve">Telefon: 0761 – 45 255 - 50 • Fax: 0761 45 255 – 90   E-Mail: </w:t>
      </w:r>
      <w:hyperlink r:id="rId12" w:history="1">
        <w:r w:rsidRPr="00262372">
          <w:rPr>
            <w:rStyle w:val="Hyperlink"/>
            <w:rFonts w:ascii="Segoe UI" w:hAnsi="Segoe UI" w:cs="Segoe UI"/>
            <w:sz w:val="20"/>
            <w:szCs w:val="20"/>
          </w:rPr>
          <w:t>m.weiser@kbs-gmbh.de</w:t>
        </w:r>
      </w:hyperlink>
    </w:p>
    <w:p w14:paraId="7E21997C"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sz w:val="20"/>
          <w:szCs w:val="20"/>
        </w:rPr>
      </w:pPr>
      <w:r w:rsidRPr="00262372">
        <w:rPr>
          <w:rFonts w:ascii="Segoe UI" w:hAnsi="Segoe UI" w:cs="Segoe UI"/>
          <w:sz w:val="20"/>
          <w:szCs w:val="20"/>
        </w:rPr>
        <w:t>Tanja Grönewald - Marketing</w:t>
      </w:r>
    </w:p>
    <w:p w14:paraId="6A0A1963" w14:textId="77777777" w:rsidR="009C5B2C" w:rsidRPr="00262372" w:rsidRDefault="009C5B2C" w:rsidP="009C5B2C">
      <w:pPr>
        <w:rPr>
          <w:rStyle w:val="Hyperlink"/>
          <w:rFonts w:ascii="Segoe UI" w:hAnsi="Segoe UI" w:cs="Segoe UI"/>
          <w:sz w:val="20"/>
          <w:szCs w:val="20"/>
        </w:rPr>
      </w:pPr>
      <w:r w:rsidRPr="00262372">
        <w:rPr>
          <w:rFonts w:ascii="Segoe UI" w:hAnsi="Segoe UI" w:cs="Segoe UI"/>
          <w:sz w:val="20"/>
          <w:szCs w:val="20"/>
        </w:rPr>
        <w:t xml:space="preserve">Telefon: 0761 – 45 255 - </w:t>
      </w:r>
      <w:r w:rsidR="00C27AEE">
        <w:rPr>
          <w:rFonts w:ascii="Segoe UI" w:hAnsi="Segoe UI" w:cs="Segoe UI"/>
          <w:sz w:val="20"/>
          <w:szCs w:val="20"/>
        </w:rPr>
        <w:t>50</w:t>
      </w:r>
      <w:r w:rsidRPr="00262372">
        <w:rPr>
          <w:rFonts w:ascii="Segoe UI" w:hAnsi="Segoe UI" w:cs="Segoe UI"/>
          <w:sz w:val="20"/>
          <w:szCs w:val="20"/>
        </w:rPr>
        <w:t xml:space="preserve"> • Fax: 0761 45 255 – 90  E-Mail: </w:t>
      </w:r>
      <w:hyperlink r:id="rId13" w:history="1">
        <w:r w:rsidRPr="00262372">
          <w:rPr>
            <w:rStyle w:val="Hyperlink"/>
            <w:rFonts w:ascii="Segoe UI" w:hAnsi="Segoe UI" w:cs="Segoe UI"/>
            <w:sz w:val="20"/>
            <w:szCs w:val="20"/>
          </w:rPr>
          <w:t>marketing@kbs-gmbh.de</w:t>
        </w:r>
      </w:hyperlink>
    </w:p>
    <w:p w14:paraId="207CE82C" w14:textId="77777777" w:rsidR="009C5B2C" w:rsidRPr="00262372" w:rsidRDefault="009C5B2C" w:rsidP="009C5B2C">
      <w:pPr>
        <w:rPr>
          <w:rStyle w:val="Hyperlink"/>
          <w:rFonts w:ascii="Segoe UI" w:hAnsi="Segoe UI" w:cs="Segoe UI"/>
          <w:sz w:val="20"/>
          <w:szCs w:val="20"/>
        </w:rPr>
      </w:pPr>
    </w:p>
    <w:p w14:paraId="72E3A777" w14:textId="77777777" w:rsidR="009C5B2C" w:rsidRPr="00262372" w:rsidRDefault="009C5B2C" w:rsidP="009C5B2C">
      <w:pPr>
        <w:spacing w:line="360" w:lineRule="auto"/>
        <w:rPr>
          <w:rFonts w:ascii="Segoe UI" w:hAnsi="Segoe UI" w:cs="Segoe UI"/>
          <w:b/>
          <w:sz w:val="20"/>
          <w:szCs w:val="20"/>
        </w:rPr>
      </w:pPr>
    </w:p>
    <w:p w14:paraId="229C6503" w14:textId="77777777" w:rsidR="009C5B2C" w:rsidRPr="00A811E9" w:rsidRDefault="009C5B2C" w:rsidP="009C5B2C">
      <w:pPr>
        <w:spacing w:line="360" w:lineRule="auto"/>
        <w:rPr>
          <w:rFonts w:ascii="Segoe UI" w:hAnsi="Segoe UI" w:cs="Segoe UI"/>
          <w:b/>
          <w:sz w:val="19"/>
          <w:szCs w:val="19"/>
        </w:rPr>
      </w:pPr>
      <w:r w:rsidRPr="00A811E9">
        <w:rPr>
          <w:rFonts w:ascii="Segoe UI" w:hAnsi="Segoe UI" w:cs="Segoe UI"/>
          <w:b/>
          <w:sz w:val="19"/>
          <w:szCs w:val="19"/>
        </w:rPr>
        <w:t>Weitere Pressemitteilungen finden Sie auf unserer Webseite</w:t>
      </w:r>
    </w:p>
    <w:p w14:paraId="64DBE367" w14:textId="77777777" w:rsidR="009C5B2C" w:rsidRPr="00367DA1" w:rsidRDefault="00086CB3" w:rsidP="009C5B2C">
      <w:pPr>
        <w:spacing w:line="360" w:lineRule="auto"/>
        <w:rPr>
          <w:rFonts w:ascii="Segoe UI" w:hAnsi="Segoe UI" w:cs="Segoe UI"/>
          <w:sz w:val="19"/>
          <w:szCs w:val="19"/>
        </w:rPr>
      </w:pPr>
      <w:hyperlink r:id="rId14" w:history="1">
        <w:r w:rsidR="009C5B2C" w:rsidRPr="00367DA1">
          <w:rPr>
            <w:rStyle w:val="Hyperlink"/>
            <w:rFonts w:ascii="Segoe UI" w:hAnsi="Segoe UI" w:cs="Segoe UI"/>
            <w:sz w:val="19"/>
            <w:szCs w:val="19"/>
          </w:rPr>
          <w:t>https://www.kbs-gmbh.de/pressemitteilungen/</w:t>
        </w:r>
      </w:hyperlink>
      <w:r w:rsidR="009C5B2C" w:rsidRPr="00367DA1">
        <w:rPr>
          <w:rStyle w:val="Hyperlink"/>
          <w:rFonts w:ascii="Segoe UI" w:hAnsi="Segoe UI" w:cs="Segoe UI"/>
          <w:sz w:val="19"/>
          <w:szCs w:val="19"/>
          <w:u w:val="none"/>
        </w:rPr>
        <w:t xml:space="preserve">   |    </w:t>
      </w:r>
      <w:hyperlink r:id="rId15" w:history="1">
        <w:r w:rsidR="009C5B2C" w:rsidRPr="00367DA1">
          <w:rPr>
            <w:rStyle w:val="Hyperlink"/>
            <w:rFonts w:ascii="Segoe UI" w:hAnsi="Segoe UI" w:cs="Segoe UI"/>
            <w:sz w:val="19"/>
            <w:szCs w:val="19"/>
          </w:rPr>
          <w:t>https://www.kbs-gmbh.de/aktuelles-de/</w:t>
        </w:r>
      </w:hyperlink>
    </w:p>
    <w:p w14:paraId="62AFD2EA" w14:textId="77777777" w:rsidR="009C5B2C" w:rsidRPr="009A0EC2" w:rsidRDefault="009C5B2C" w:rsidP="009C5B2C">
      <w:pPr>
        <w:spacing w:line="360" w:lineRule="auto"/>
        <w:rPr>
          <w:rFonts w:asciiTheme="minorHAnsi" w:hAnsiTheme="minorHAnsi" w:cstheme="minorHAnsi"/>
          <w:sz w:val="22"/>
          <w:szCs w:val="22"/>
        </w:rPr>
      </w:pPr>
      <w:r w:rsidRPr="00262372">
        <w:rPr>
          <w:rFonts w:ascii="Segoe UI" w:hAnsi="Segoe UI" w:cs="Segoe UI"/>
          <w:sz w:val="18"/>
          <w:szCs w:val="20"/>
        </w:rPr>
        <w:t>Abdruck honorarfrei – Belegexemplar erbeten</w:t>
      </w:r>
    </w:p>
    <w:sectPr w:rsidR="009C5B2C" w:rsidRPr="009A0EC2" w:rsidSect="00C1447E">
      <w:headerReference w:type="default" r:id="rId16"/>
      <w:footerReference w:type="even" r:id="rId17"/>
      <w:footerReference w:type="default" r:id="rId18"/>
      <w:pgSz w:w="11906" w:h="16838"/>
      <w:pgMar w:top="1559" w:right="215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357E" w14:textId="77777777" w:rsidR="00086CB3" w:rsidRDefault="00086CB3">
      <w:r>
        <w:separator/>
      </w:r>
    </w:p>
  </w:endnote>
  <w:endnote w:type="continuationSeparator" w:id="0">
    <w:p w14:paraId="006800A5" w14:textId="77777777" w:rsidR="00086CB3" w:rsidRDefault="0008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18DC" w14:textId="77777777" w:rsidR="00285FF9" w:rsidRDefault="00285FF9" w:rsidP="00FD10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8E9962" w14:textId="77777777" w:rsidR="00285FF9" w:rsidRDefault="00285FF9" w:rsidP="00FD10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5C32" w14:textId="77777777" w:rsidR="009C5B2C" w:rsidRDefault="009C5B2C">
    <w:pPr>
      <w:pStyle w:val="Fuzeile"/>
    </w:pPr>
    <w:r w:rsidRPr="0001287A">
      <w:rPr>
        <w:rFonts w:ascii="Arial" w:hAnsi="Arial" w:cs="Arial"/>
        <w:sz w:val="16"/>
        <w:szCs w:val="18"/>
      </w:rPr>
      <w:t>PM 202</w:t>
    </w:r>
    <w:r>
      <w:rPr>
        <w:rFonts w:ascii="Arial" w:hAnsi="Arial" w:cs="Arial"/>
        <w:sz w:val="16"/>
        <w:szCs w:val="18"/>
      </w:rPr>
      <w:t>1</w:t>
    </w:r>
    <w:r w:rsidR="00D5387D">
      <w:rPr>
        <w:rFonts w:ascii="Arial" w:hAnsi="Arial" w:cs="Arial"/>
        <w:sz w:val="16"/>
        <w:szCs w:val="18"/>
      </w:rPr>
      <w:t>-01 TOF-Modul</w:t>
    </w:r>
    <w:r w:rsidRPr="0001287A">
      <w:rPr>
        <w:rFonts w:ascii="Arial" w:hAnsi="Arial" w:cs="Arial"/>
        <w:sz w:val="16"/>
        <w:szCs w:val="18"/>
      </w:rPr>
      <w:t xml:space="preserve"> | </w:t>
    </w:r>
    <w:r w:rsidRPr="0001287A">
      <w:rPr>
        <w:rFonts w:ascii="Arial" w:hAnsi="Arial" w:cs="Arial"/>
        <w:noProof/>
        <w:sz w:val="16"/>
        <w:szCs w:val="18"/>
        <w:lang w:val="en-GB"/>
      </w:rPr>
      <w:t>KBS Industrieelektronik GmbH</w:t>
    </w:r>
  </w:p>
  <w:p w14:paraId="361CAB81" w14:textId="77777777" w:rsidR="00285FF9" w:rsidRPr="00C27D7A" w:rsidRDefault="00285FF9" w:rsidP="00E209CC">
    <w:pPr>
      <w:pStyle w:val="Fuzeile"/>
      <w:ind w:right="360"/>
      <w:rPr>
        <w:rFonts w:ascii="Arial" w:hAnsi="Arial" w:cs="Arial"/>
        <w:color w:val="7F7F7F" w:themeColor="text1" w:themeTint="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B470" w14:textId="77777777" w:rsidR="00086CB3" w:rsidRDefault="00086CB3">
      <w:r>
        <w:separator/>
      </w:r>
    </w:p>
  </w:footnote>
  <w:footnote w:type="continuationSeparator" w:id="0">
    <w:p w14:paraId="17F4A582" w14:textId="77777777" w:rsidR="00086CB3" w:rsidRDefault="0008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851A" w14:textId="77777777" w:rsidR="00285FF9" w:rsidRDefault="001A1689" w:rsidP="00882BA4">
    <w:pPr>
      <w:pStyle w:val="Kopfzeile"/>
      <w:jc w:val="right"/>
    </w:pPr>
    <w:r>
      <w:rPr>
        <w:noProof/>
      </w:rPr>
      <w:drawing>
        <wp:inline distT="0" distB="0" distL="0" distR="0" wp14:anchorId="40366551" wp14:editId="01D9A0EF">
          <wp:extent cx="2871195" cy="33395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bs_med.jpg"/>
                  <pic:cNvPicPr/>
                </pic:nvPicPr>
                <pic:blipFill>
                  <a:blip r:embed="rId1">
                    <a:extLst>
                      <a:ext uri="{28A0092B-C50C-407E-A947-70E740481C1C}">
                        <a14:useLocalDpi xmlns:a14="http://schemas.microsoft.com/office/drawing/2010/main" val="0"/>
                      </a:ext>
                    </a:extLst>
                  </a:blip>
                  <a:stretch>
                    <a:fillRect/>
                  </a:stretch>
                </pic:blipFill>
                <pic:spPr>
                  <a:xfrm>
                    <a:off x="0" y="0"/>
                    <a:ext cx="2870380" cy="333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9F9"/>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90FBB"/>
    <w:multiLevelType w:val="hybridMultilevel"/>
    <w:tmpl w:val="F8DEEF9E"/>
    <w:lvl w:ilvl="0" w:tplc="87262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F1DC4"/>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402D1"/>
    <w:multiLevelType w:val="hybridMultilevel"/>
    <w:tmpl w:val="97EC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35"/>
    <w:rsid w:val="000008E9"/>
    <w:rsid w:val="000029BE"/>
    <w:rsid w:val="00002EEC"/>
    <w:rsid w:val="0000410E"/>
    <w:rsid w:val="000052ED"/>
    <w:rsid w:val="00010D34"/>
    <w:rsid w:val="00011188"/>
    <w:rsid w:val="00013088"/>
    <w:rsid w:val="000166C3"/>
    <w:rsid w:val="00027DC8"/>
    <w:rsid w:val="000329F1"/>
    <w:rsid w:val="000361BD"/>
    <w:rsid w:val="00037516"/>
    <w:rsid w:val="00044D8F"/>
    <w:rsid w:val="00047709"/>
    <w:rsid w:val="000516BF"/>
    <w:rsid w:val="00054B20"/>
    <w:rsid w:val="000564F8"/>
    <w:rsid w:val="000567AA"/>
    <w:rsid w:val="000628EB"/>
    <w:rsid w:val="000629D6"/>
    <w:rsid w:val="0007007E"/>
    <w:rsid w:val="0007124B"/>
    <w:rsid w:val="000719A7"/>
    <w:rsid w:val="00074BA7"/>
    <w:rsid w:val="00074E52"/>
    <w:rsid w:val="00077ADD"/>
    <w:rsid w:val="00077CBC"/>
    <w:rsid w:val="0008160A"/>
    <w:rsid w:val="000831A8"/>
    <w:rsid w:val="00085EEE"/>
    <w:rsid w:val="00086B0B"/>
    <w:rsid w:val="00086CB3"/>
    <w:rsid w:val="000870A3"/>
    <w:rsid w:val="0008788E"/>
    <w:rsid w:val="0009060F"/>
    <w:rsid w:val="00092E84"/>
    <w:rsid w:val="00095534"/>
    <w:rsid w:val="000975C5"/>
    <w:rsid w:val="00097770"/>
    <w:rsid w:val="00097839"/>
    <w:rsid w:val="000A1141"/>
    <w:rsid w:val="000A13C8"/>
    <w:rsid w:val="000A1C82"/>
    <w:rsid w:val="000A3E7D"/>
    <w:rsid w:val="000B32F3"/>
    <w:rsid w:val="000B3FB4"/>
    <w:rsid w:val="000B4427"/>
    <w:rsid w:val="000B552B"/>
    <w:rsid w:val="000C1BC3"/>
    <w:rsid w:val="000C5984"/>
    <w:rsid w:val="000C6621"/>
    <w:rsid w:val="000D03DC"/>
    <w:rsid w:val="000D60C2"/>
    <w:rsid w:val="000E2DAE"/>
    <w:rsid w:val="000E4F62"/>
    <w:rsid w:val="000E51C7"/>
    <w:rsid w:val="000F0049"/>
    <w:rsid w:val="000F206A"/>
    <w:rsid w:val="000F29B2"/>
    <w:rsid w:val="000F374E"/>
    <w:rsid w:val="000F5EF0"/>
    <w:rsid w:val="000F6041"/>
    <w:rsid w:val="0010344B"/>
    <w:rsid w:val="00103482"/>
    <w:rsid w:val="0010556B"/>
    <w:rsid w:val="00105AAB"/>
    <w:rsid w:val="00105CA9"/>
    <w:rsid w:val="001104F7"/>
    <w:rsid w:val="001106F5"/>
    <w:rsid w:val="001128C3"/>
    <w:rsid w:val="001153A4"/>
    <w:rsid w:val="001174DA"/>
    <w:rsid w:val="00121569"/>
    <w:rsid w:val="00121EC8"/>
    <w:rsid w:val="001235A4"/>
    <w:rsid w:val="001262F9"/>
    <w:rsid w:val="00127968"/>
    <w:rsid w:val="00130C39"/>
    <w:rsid w:val="001326E4"/>
    <w:rsid w:val="001330A4"/>
    <w:rsid w:val="00146AF4"/>
    <w:rsid w:val="00147C6A"/>
    <w:rsid w:val="0015013A"/>
    <w:rsid w:val="001533E9"/>
    <w:rsid w:val="00162E5B"/>
    <w:rsid w:val="0016332F"/>
    <w:rsid w:val="00163C03"/>
    <w:rsid w:val="00163F73"/>
    <w:rsid w:val="001643A5"/>
    <w:rsid w:val="001643D6"/>
    <w:rsid w:val="00171857"/>
    <w:rsid w:val="001719D0"/>
    <w:rsid w:val="00181256"/>
    <w:rsid w:val="00182371"/>
    <w:rsid w:val="00184BCB"/>
    <w:rsid w:val="00185876"/>
    <w:rsid w:val="001877BE"/>
    <w:rsid w:val="00187D25"/>
    <w:rsid w:val="00192153"/>
    <w:rsid w:val="001931E5"/>
    <w:rsid w:val="0019722C"/>
    <w:rsid w:val="001A1689"/>
    <w:rsid w:val="001A2E41"/>
    <w:rsid w:val="001A3E2A"/>
    <w:rsid w:val="001A5318"/>
    <w:rsid w:val="001A6089"/>
    <w:rsid w:val="001B1BD0"/>
    <w:rsid w:val="001C49CC"/>
    <w:rsid w:val="001C5774"/>
    <w:rsid w:val="001D1D13"/>
    <w:rsid w:val="001D4A7B"/>
    <w:rsid w:val="001D5E4D"/>
    <w:rsid w:val="001E0713"/>
    <w:rsid w:val="001E110D"/>
    <w:rsid w:val="001E151A"/>
    <w:rsid w:val="001E2EC5"/>
    <w:rsid w:val="00200976"/>
    <w:rsid w:val="00214BD5"/>
    <w:rsid w:val="00220CF3"/>
    <w:rsid w:val="002214C6"/>
    <w:rsid w:val="00222E35"/>
    <w:rsid w:val="00223B3B"/>
    <w:rsid w:val="00223C54"/>
    <w:rsid w:val="0022505E"/>
    <w:rsid w:val="00226071"/>
    <w:rsid w:val="002327EF"/>
    <w:rsid w:val="0023570A"/>
    <w:rsid w:val="002365AB"/>
    <w:rsid w:val="002401C5"/>
    <w:rsid w:val="0024058B"/>
    <w:rsid w:val="002409F1"/>
    <w:rsid w:val="00240E00"/>
    <w:rsid w:val="00244560"/>
    <w:rsid w:val="00246B6C"/>
    <w:rsid w:val="00247646"/>
    <w:rsid w:val="00251D1E"/>
    <w:rsid w:val="00252585"/>
    <w:rsid w:val="00256F73"/>
    <w:rsid w:val="00263EE9"/>
    <w:rsid w:val="002655D2"/>
    <w:rsid w:val="00265C08"/>
    <w:rsid w:val="00265F04"/>
    <w:rsid w:val="0027006D"/>
    <w:rsid w:val="00275728"/>
    <w:rsid w:val="0028274A"/>
    <w:rsid w:val="00284AA3"/>
    <w:rsid w:val="00285FF9"/>
    <w:rsid w:val="00286A52"/>
    <w:rsid w:val="002870FE"/>
    <w:rsid w:val="00287180"/>
    <w:rsid w:val="002911BC"/>
    <w:rsid w:val="002966FA"/>
    <w:rsid w:val="002A0F69"/>
    <w:rsid w:val="002A3D05"/>
    <w:rsid w:val="002A71BC"/>
    <w:rsid w:val="002B231E"/>
    <w:rsid w:val="002B61BE"/>
    <w:rsid w:val="002B67C7"/>
    <w:rsid w:val="002B6F3F"/>
    <w:rsid w:val="002C0DB9"/>
    <w:rsid w:val="002C350D"/>
    <w:rsid w:val="002C3E64"/>
    <w:rsid w:val="002D311B"/>
    <w:rsid w:val="002D349E"/>
    <w:rsid w:val="002D420E"/>
    <w:rsid w:val="002D6768"/>
    <w:rsid w:val="002D7587"/>
    <w:rsid w:val="002E0003"/>
    <w:rsid w:val="002E0433"/>
    <w:rsid w:val="002E1446"/>
    <w:rsid w:val="002E1C95"/>
    <w:rsid w:val="002E38AC"/>
    <w:rsid w:val="002E52CF"/>
    <w:rsid w:val="002F711F"/>
    <w:rsid w:val="00300A79"/>
    <w:rsid w:val="00304262"/>
    <w:rsid w:val="00310D8B"/>
    <w:rsid w:val="00312BA9"/>
    <w:rsid w:val="00314E43"/>
    <w:rsid w:val="00314F08"/>
    <w:rsid w:val="003164CC"/>
    <w:rsid w:val="0031714C"/>
    <w:rsid w:val="00317CBF"/>
    <w:rsid w:val="00322A5D"/>
    <w:rsid w:val="003263EA"/>
    <w:rsid w:val="00331D9C"/>
    <w:rsid w:val="00332750"/>
    <w:rsid w:val="00334552"/>
    <w:rsid w:val="00334829"/>
    <w:rsid w:val="00337DB8"/>
    <w:rsid w:val="00340DA5"/>
    <w:rsid w:val="00342EA6"/>
    <w:rsid w:val="003438A0"/>
    <w:rsid w:val="00346A8E"/>
    <w:rsid w:val="00351076"/>
    <w:rsid w:val="003518B8"/>
    <w:rsid w:val="00351C32"/>
    <w:rsid w:val="00357EAA"/>
    <w:rsid w:val="00360ED4"/>
    <w:rsid w:val="00361EDF"/>
    <w:rsid w:val="00362681"/>
    <w:rsid w:val="00362F83"/>
    <w:rsid w:val="003701BB"/>
    <w:rsid w:val="00370C45"/>
    <w:rsid w:val="003713BB"/>
    <w:rsid w:val="00371546"/>
    <w:rsid w:val="003728BE"/>
    <w:rsid w:val="00374FB6"/>
    <w:rsid w:val="00375A7F"/>
    <w:rsid w:val="00377142"/>
    <w:rsid w:val="003772FB"/>
    <w:rsid w:val="0038283D"/>
    <w:rsid w:val="00384A1D"/>
    <w:rsid w:val="003862E0"/>
    <w:rsid w:val="003938E3"/>
    <w:rsid w:val="003943F7"/>
    <w:rsid w:val="00394879"/>
    <w:rsid w:val="00394BC9"/>
    <w:rsid w:val="00394FDC"/>
    <w:rsid w:val="00396E46"/>
    <w:rsid w:val="00397708"/>
    <w:rsid w:val="003A1AF4"/>
    <w:rsid w:val="003A3924"/>
    <w:rsid w:val="003A49C8"/>
    <w:rsid w:val="003B1276"/>
    <w:rsid w:val="003B27E0"/>
    <w:rsid w:val="003B304F"/>
    <w:rsid w:val="003B4A44"/>
    <w:rsid w:val="003B5EA0"/>
    <w:rsid w:val="003C4F2F"/>
    <w:rsid w:val="003C7044"/>
    <w:rsid w:val="003C7937"/>
    <w:rsid w:val="003D5F71"/>
    <w:rsid w:val="003D6233"/>
    <w:rsid w:val="003E05AF"/>
    <w:rsid w:val="003E1BF1"/>
    <w:rsid w:val="003E3FA0"/>
    <w:rsid w:val="003E5EEB"/>
    <w:rsid w:val="003F2724"/>
    <w:rsid w:val="003F2C98"/>
    <w:rsid w:val="003F67D4"/>
    <w:rsid w:val="003F6979"/>
    <w:rsid w:val="003F71B9"/>
    <w:rsid w:val="003F7459"/>
    <w:rsid w:val="00400307"/>
    <w:rsid w:val="00402921"/>
    <w:rsid w:val="004038A3"/>
    <w:rsid w:val="004049A7"/>
    <w:rsid w:val="00406BB3"/>
    <w:rsid w:val="00407A78"/>
    <w:rsid w:val="00411EF8"/>
    <w:rsid w:val="00412E00"/>
    <w:rsid w:val="004153F1"/>
    <w:rsid w:val="004166EE"/>
    <w:rsid w:val="00416DDF"/>
    <w:rsid w:val="00420C86"/>
    <w:rsid w:val="00421B0C"/>
    <w:rsid w:val="00422907"/>
    <w:rsid w:val="00423D25"/>
    <w:rsid w:val="0042460B"/>
    <w:rsid w:val="004300CC"/>
    <w:rsid w:val="004313B3"/>
    <w:rsid w:val="00432498"/>
    <w:rsid w:val="0043427E"/>
    <w:rsid w:val="00446EA8"/>
    <w:rsid w:val="0045131E"/>
    <w:rsid w:val="00451E55"/>
    <w:rsid w:val="004521AB"/>
    <w:rsid w:val="0045658E"/>
    <w:rsid w:val="0045741D"/>
    <w:rsid w:val="00457F17"/>
    <w:rsid w:val="00472977"/>
    <w:rsid w:val="00474C64"/>
    <w:rsid w:val="00483AC6"/>
    <w:rsid w:val="00487549"/>
    <w:rsid w:val="00487B12"/>
    <w:rsid w:val="0049052C"/>
    <w:rsid w:val="00497422"/>
    <w:rsid w:val="004A0994"/>
    <w:rsid w:val="004A268B"/>
    <w:rsid w:val="004A5C91"/>
    <w:rsid w:val="004A7665"/>
    <w:rsid w:val="004A7A67"/>
    <w:rsid w:val="004A7C41"/>
    <w:rsid w:val="004B0383"/>
    <w:rsid w:val="004B3C25"/>
    <w:rsid w:val="004B3C49"/>
    <w:rsid w:val="004C4692"/>
    <w:rsid w:val="004C52DF"/>
    <w:rsid w:val="004C606C"/>
    <w:rsid w:val="004C69E7"/>
    <w:rsid w:val="004C7D7D"/>
    <w:rsid w:val="004D29F0"/>
    <w:rsid w:val="004D369C"/>
    <w:rsid w:val="004D3B5D"/>
    <w:rsid w:val="004D4BBA"/>
    <w:rsid w:val="004D5D70"/>
    <w:rsid w:val="004D7E49"/>
    <w:rsid w:val="004E0372"/>
    <w:rsid w:val="004E0637"/>
    <w:rsid w:val="004E2817"/>
    <w:rsid w:val="004E3659"/>
    <w:rsid w:val="004E3EE8"/>
    <w:rsid w:val="004F1A40"/>
    <w:rsid w:val="004F5577"/>
    <w:rsid w:val="004F58AB"/>
    <w:rsid w:val="004F590D"/>
    <w:rsid w:val="00505B9D"/>
    <w:rsid w:val="005116FE"/>
    <w:rsid w:val="00511FEA"/>
    <w:rsid w:val="00513205"/>
    <w:rsid w:val="0051332D"/>
    <w:rsid w:val="00514172"/>
    <w:rsid w:val="0051594E"/>
    <w:rsid w:val="00517CD1"/>
    <w:rsid w:val="00522662"/>
    <w:rsid w:val="005257FE"/>
    <w:rsid w:val="00531BCC"/>
    <w:rsid w:val="005344E4"/>
    <w:rsid w:val="00540EFD"/>
    <w:rsid w:val="005412B2"/>
    <w:rsid w:val="00541520"/>
    <w:rsid w:val="0054518C"/>
    <w:rsid w:val="00554805"/>
    <w:rsid w:val="00555978"/>
    <w:rsid w:val="00555EED"/>
    <w:rsid w:val="00560B7E"/>
    <w:rsid w:val="0056121C"/>
    <w:rsid w:val="005652BD"/>
    <w:rsid w:val="005672F4"/>
    <w:rsid w:val="00567F5D"/>
    <w:rsid w:val="0057202C"/>
    <w:rsid w:val="00580BD8"/>
    <w:rsid w:val="00581757"/>
    <w:rsid w:val="00581CE7"/>
    <w:rsid w:val="00584B2C"/>
    <w:rsid w:val="005903DE"/>
    <w:rsid w:val="00595498"/>
    <w:rsid w:val="00596B34"/>
    <w:rsid w:val="005A0824"/>
    <w:rsid w:val="005A340E"/>
    <w:rsid w:val="005B31F0"/>
    <w:rsid w:val="005B368D"/>
    <w:rsid w:val="005B5E32"/>
    <w:rsid w:val="005B6BD5"/>
    <w:rsid w:val="005C1A8C"/>
    <w:rsid w:val="005C34A6"/>
    <w:rsid w:val="005C3B5E"/>
    <w:rsid w:val="005C6848"/>
    <w:rsid w:val="005C78A2"/>
    <w:rsid w:val="005D15AD"/>
    <w:rsid w:val="005D15CF"/>
    <w:rsid w:val="005D28A3"/>
    <w:rsid w:val="005D32E6"/>
    <w:rsid w:val="005D5868"/>
    <w:rsid w:val="005D5C72"/>
    <w:rsid w:val="005E2A9A"/>
    <w:rsid w:val="005E2E3D"/>
    <w:rsid w:val="005E3349"/>
    <w:rsid w:val="005E33BB"/>
    <w:rsid w:val="005E3EE7"/>
    <w:rsid w:val="005E58EC"/>
    <w:rsid w:val="005F0572"/>
    <w:rsid w:val="005F1517"/>
    <w:rsid w:val="005F34F0"/>
    <w:rsid w:val="005F3689"/>
    <w:rsid w:val="005F402A"/>
    <w:rsid w:val="005F6163"/>
    <w:rsid w:val="005F6B49"/>
    <w:rsid w:val="00603F5E"/>
    <w:rsid w:val="00604314"/>
    <w:rsid w:val="006058F1"/>
    <w:rsid w:val="0061019C"/>
    <w:rsid w:val="00610DB8"/>
    <w:rsid w:val="00614789"/>
    <w:rsid w:val="00616DB3"/>
    <w:rsid w:val="006172C1"/>
    <w:rsid w:val="006217F7"/>
    <w:rsid w:val="0062225A"/>
    <w:rsid w:val="006227EC"/>
    <w:rsid w:val="00626341"/>
    <w:rsid w:val="00630B5E"/>
    <w:rsid w:val="00632289"/>
    <w:rsid w:val="006362A9"/>
    <w:rsid w:val="00637560"/>
    <w:rsid w:val="00643B0B"/>
    <w:rsid w:val="00646C56"/>
    <w:rsid w:val="006501EC"/>
    <w:rsid w:val="006502F1"/>
    <w:rsid w:val="00651E87"/>
    <w:rsid w:val="006545B7"/>
    <w:rsid w:val="006557C1"/>
    <w:rsid w:val="0066571F"/>
    <w:rsid w:val="00666375"/>
    <w:rsid w:val="00672832"/>
    <w:rsid w:val="00677802"/>
    <w:rsid w:val="00677A43"/>
    <w:rsid w:val="00681900"/>
    <w:rsid w:val="00681942"/>
    <w:rsid w:val="00682DBB"/>
    <w:rsid w:val="006833B0"/>
    <w:rsid w:val="006859B8"/>
    <w:rsid w:val="006867CE"/>
    <w:rsid w:val="0069060F"/>
    <w:rsid w:val="00692CAD"/>
    <w:rsid w:val="00693253"/>
    <w:rsid w:val="006939BF"/>
    <w:rsid w:val="00696E18"/>
    <w:rsid w:val="006979FE"/>
    <w:rsid w:val="006A15CC"/>
    <w:rsid w:val="006A50A4"/>
    <w:rsid w:val="006B1C21"/>
    <w:rsid w:val="006B2722"/>
    <w:rsid w:val="006B3F59"/>
    <w:rsid w:val="006B42D5"/>
    <w:rsid w:val="006B76A2"/>
    <w:rsid w:val="006B7DAB"/>
    <w:rsid w:val="006C020B"/>
    <w:rsid w:val="006C0301"/>
    <w:rsid w:val="006C0F7E"/>
    <w:rsid w:val="006C2C74"/>
    <w:rsid w:val="006C3C3F"/>
    <w:rsid w:val="006C52D7"/>
    <w:rsid w:val="006D0045"/>
    <w:rsid w:val="006D0C19"/>
    <w:rsid w:val="006D0D57"/>
    <w:rsid w:val="006D3F31"/>
    <w:rsid w:val="006D4A2B"/>
    <w:rsid w:val="006D622E"/>
    <w:rsid w:val="006E3531"/>
    <w:rsid w:val="006E71E8"/>
    <w:rsid w:val="006F068B"/>
    <w:rsid w:val="006F3C9E"/>
    <w:rsid w:val="006F42E3"/>
    <w:rsid w:val="007000F0"/>
    <w:rsid w:val="00701009"/>
    <w:rsid w:val="0070397B"/>
    <w:rsid w:val="00707DE0"/>
    <w:rsid w:val="007148B7"/>
    <w:rsid w:val="00715680"/>
    <w:rsid w:val="0071597B"/>
    <w:rsid w:val="0071762E"/>
    <w:rsid w:val="00720163"/>
    <w:rsid w:val="0072159B"/>
    <w:rsid w:val="007240F3"/>
    <w:rsid w:val="007241E1"/>
    <w:rsid w:val="00724384"/>
    <w:rsid w:val="007314BC"/>
    <w:rsid w:val="00735781"/>
    <w:rsid w:val="00737967"/>
    <w:rsid w:val="00740383"/>
    <w:rsid w:val="00745F35"/>
    <w:rsid w:val="0074708D"/>
    <w:rsid w:val="00752965"/>
    <w:rsid w:val="00755451"/>
    <w:rsid w:val="00756B0E"/>
    <w:rsid w:val="00757E7D"/>
    <w:rsid w:val="0076012F"/>
    <w:rsid w:val="00761718"/>
    <w:rsid w:val="007628A1"/>
    <w:rsid w:val="007633CB"/>
    <w:rsid w:val="00770992"/>
    <w:rsid w:val="00781CFA"/>
    <w:rsid w:val="007839F1"/>
    <w:rsid w:val="007852FB"/>
    <w:rsid w:val="00790410"/>
    <w:rsid w:val="007908B6"/>
    <w:rsid w:val="00791657"/>
    <w:rsid w:val="00791ADD"/>
    <w:rsid w:val="00796138"/>
    <w:rsid w:val="007A0B01"/>
    <w:rsid w:val="007A36DF"/>
    <w:rsid w:val="007A4D82"/>
    <w:rsid w:val="007A4E18"/>
    <w:rsid w:val="007A50BF"/>
    <w:rsid w:val="007B6D59"/>
    <w:rsid w:val="007C17C5"/>
    <w:rsid w:val="007C3F10"/>
    <w:rsid w:val="007C71CD"/>
    <w:rsid w:val="007D2619"/>
    <w:rsid w:val="007D51BA"/>
    <w:rsid w:val="007D6147"/>
    <w:rsid w:val="007E307A"/>
    <w:rsid w:val="007E6D84"/>
    <w:rsid w:val="007F2004"/>
    <w:rsid w:val="007F3292"/>
    <w:rsid w:val="007F42A1"/>
    <w:rsid w:val="007F53D9"/>
    <w:rsid w:val="007F5C1A"/>
    <w:rsid w:val="00800859"/>
    <w:rsid w:val="00801707"/>
    <w:rsid w:val="00802103"/>
    <w:rsid w:val="00803A19"/>
    <w:rsid w:val="00805B55"/>
    <w:rsid w:val="008076DE"/>
    <w:rsid w:val="00811BAE"/>
    <w:rsid w:val="00812EF1"/>
    <w:rsid w:val="0081338D"/>
    <w:rsid w:val="00813817"/>
    <w:rsid w:val="00816F64"/>
    <w:rsid w:val="00817659"/>
    <w:rsid w:val="00821A65"/>
    <w:rsid w:val="008222D9"/>
    <w:rsid w:val="0082629B"/>
    <w:rsid w:val="00830D3E"/>
    <w:rsid w:val="00836A9B"/>
    <w:rsid w:val="0084694D"/>
    <w:rsid w:val="008524A2"/>
    <w:rsid w:val="00852702"/>
    <w:rsid w:val="00857C11"/>
    <w:rsid w:val="0086036D"/>
    <w:rsid w:val="0086214D"/>
    <w:rsid w:val="008678CD"/>
    <w:rsid w:val="00874A9A"/>
    <w:rsid w:val="00880531"/>
    <w:rsid w:val="00882BA4"/>
    <w:rsid w:val="00882D1C"/>
    <w:rsid w:val="0088364D"/>
    <w:rsid w:val="00884186"/>
    <w:rsid w:val="00893228"/>
    <w:rsid w:val="0089551C"/>
    <w:rsid w:val="008A12CC"/>
    <w:rsid w:val="008A24E5"/>
    <w:rsid w:val="008A4BA3"/>
    <w:rsid w:val="008A5195"/>
    <w:rsid w:val="008B0B72"/>
    <w:rsid w:val="008B4FBD"/>
    <w:rsid w:val="008B5763"/>
    <w:rsid w:val="008C13DD"/>
    <w:rsid w:val="008C4FC8"/>
    <w:rsid w:val="008C7737"/>
    <w:rsid w:val="008D2E24"/>
    <w:rsid w:val="008E1EF6"/>
    <w:rsid w:val="008E4761"/>
    <w:rsid w:val="008E4D33"/>
    <w:rsid w:val="008E5222"/>
    <w:rsid w:val="008E5580"/>
    <w:rsid w:val="00906EA4"/>
    <w:rsid w:val="009077FD"/>
    <w:rsid w:val="009100D8"/>
    <w:rsid w:val="009126A5"/>
    <w:rsid w:val="0091432E"/>
    <w:rsid w:val="00920991"/>
    <w:rsid w:val="00922801"/>
    <w:rsid w:val="00925918"/>
    <w:rsid w:val="00927622"/>
    <w:rsid w:val="00934418"/>
    <w:rsid w:val="00934CBB"/>
    <w:rsid w:val="0094029F"/>
    <w:rsid w:val="00944B24"/>
    <w:rsid w:val="00945EBB"/>
    <w:rsid w:val="00946069"/>
    <w:rsid w:val="009460B2"/>
    <w:rsid w:val="0094702B"/>
    <w:rsid w:val="0094763D"/>
    <w:rsid w:val="00947D29"/>
    <w:rsid w:val="00951BE7"/>
    <w:rsid w:val="00952D53"/>
    <w:rsid w:val="00954422"/>
    <w:rsid w:val="0095572F"/>
    <w:rsid w:val="00956718"/>
    <w:rsid w:val="00957694"/>
    <w:rsid w:val="00963214"/>
    <w:rsid w:val="0096520A"/>
    <w:rsid w:val="009703C2"/>
    <w:rsid w:val="00971DE2"/>
    <w:rsid w:val="00972F5B"/>
    <w:rsid w:val="0097483F"/>
    <w:rsid w:val="00974A31"/>
    <w:rsid w:val="00975404"/>
    <w:rsid w:val="00976E50"/>
    <w:rsid w:val="009776B4"/>
    <w:rsid w:val="00980FDD"/>
    <w:rsid w:val="00981EDD"/>
    <w:rsid w:val="009830D4"/>
    <w:rsid w:val="009906EB"/>
    <w:rsid w:val="00993150"/>
    <w:rsid w:val="00994155"/>
    <w:rsid w:val="009949AC"/>
    <w:rsid w:val="009A02DC"/>
    <w:rsid w:val="009B0CEE"/>
    <w:rsid w:val="009B6CF0"/>
    <w:rsid w:val="009C04B5"/>
    <w:rsid w:val="009C0718"/>
    <w:rsid w:val="009C2C7F"/>
    <w:rsid w:val="009C4BDC"/>
    <w:rsid w:val="009C53DE"/>
    <w:rsid w:val="009C5B2C"/>
    <w:rsid w:val="009D039C"/>
    <w:rsid w:val="009D16C9"/>
    <w:rsid w:val="009D3194"/>
    <w:rsid w:val="009D47CD"/>
    <w:rsid w:val="009E3B34"/>
    <w:rsid w:val="009E4527"/>
    <w:rsid w:val="009E4859"/>
    <w:rsid w:val="009F05B6"/>
    <w:rsid w:val="009F39F2"/>
    <w:rsid w:val="009F653A"/>
    <w:rsid w:val="009F7FFE"/>
    <w:rsid w:val="00A00A04"/>
    <w:rsid w:val="00A00A1B"/>
    <w:rsid w:val="00A020DB"/>
    <w:rsid w:val="00A06B21"/>
    <w:rsid w:val="00A102D7"/>
    <w:rsid w:val="00A1115D"/>
    <w:rsid w:val="00A21EF3"/>
    <w:rsid w:val="00A2221E"/>
    <w:rsid w:val="00A2320D"/>
    <w:rsid w:val="00A23A7C"/>
    <w:rsid w:val="00A30964"/>
    <w:rsid w:val="00A32282"/>
    <w:rsid w:val="00A33355"/>
    <w:rsid w:val="00A33E54"/>
    <w:rsid w:val="00A42062"/>
    <w:rsid w:val="00A46D0C"/>
    <w:rsid w:val="00A50773"/>
    <w:rsid w:val="00A52502"/>
    <w:rsid w:val="00A61B7F"/>
    <w:rsid w:val="00A651F4"/>
    <w:rsid w:val="00A666E0"/>
    <w:rsid w:val="00A776B4"/>
    <w:rsid w:val="00A83A66"/>
    <w:rsid w:val="00A84FC6"/>
    <w:rsid w:val="00A87F97"/>
    <w:rsid w:val="00A91A04"/>
    <w:rsid w:val="00A93E18"/>
    <w:rsid w:val="00A952A4"/>
    <w:rsid w:val="00AA21C5"/>
    <w:rsid w:val="00AA2397"/>
    <w:rsid w:val="00AA2627"/>
    <w:rsid w:val="00AA6499"/>
    <w:rsid w:val="00AA67A0"/>
    <w:rsid w:val="00AC05F9"/>
    <w:rsid w:val="00AC1870"/>
    <w:rsid w:val="00AC4480"/>
    <w:rsid w:val="00AC71DF"/>
    <w:rsid w:val="00AD4A89"/>
    <w:rsid w:val="00AD5DD4"/>
    <w:rsid w:val="00AD6220"/>
    <w:rsid w:val="00AD7B12"/>
    <w:rsid w:val="00AE0746"/>
    <w:rsid w:val="00AE203E"/>
    <w:rsid w:val="00AE45D5"/>
    <w:rsid w:val="00AE637B"/>
    <w:rsid w:val="00AE7032"/>
    <w:rsid w:val="00AE7FE3"/>
    <w:rsid w:val="00AF0537"/>
    <w:rsid w:val="00AF1A0C"/>
    <w:rsid w:val="00AF1FFE"/>
    <w:rsid w:val="00AF2472"/>
    <w:rsid w:val="00AF2611"/>
    <w:rsid w:val="00AF3396"/>
    <w:rsid w:val="00AF51BA"/>
    <w:rsid w:val="00AF7FF7"/>
    <w:rsid w:val="00B02A1D"/>
    <w:rsid w:val="00B0436B"/>
    <w:rsid w:val="00B06411"/>
    <w:rsid w:val="00B07516"/>
    <w:rsid w:val="00B1003D"/>
    <w:rsid w:val="00B10D95"/>
    <w:rsid w:val="00B14BB9"/>
    <w:rsid w:val="00B157E1"/>
    <w:rsid w:val="00B161E3"/>
    <w:rsid w:val="00B16B55"/>
    <w:rsid w:val="00B17209"/>
    <w:rsid w:val="00B20F9B"/>
    <w:rsid w:val="00B214BE"/>
    <w:rsid w:val="00B221C3"/>
    <w:rsid w:val="00B227AA"/>
    <w:rsid w:val="00B22BC5"/>
    <w:rsid w:val="00B22CEF"/>
    <w:rsid w:val="00B23A00"/>
    <w:rsid w:val="00B25BF8"/>
    <w:rsid w:val="00B30E9D"/>
    <w:rsid w:val="00B31820"/>
    <w:rsid w:val="00B330E4"/>
    <w:rsid w:val="00B35ED3"/>
    <w:rsid w:val="00B42055"/>
    <w:rsid w:val="00B42A37"/>
    <w:rsid w:val="00B4657F"/>
    <w:rsid w:val="00B47AD0"/>
    <w:rsid w:val="00B47F38"/>
    <w:rsid w:val="00B50016"/>
    <w:rsid w:val="00B5284C"/>
    <w:rsid w:val="00B534D6"/>
    <w:rsid w:val="00B5497E"/>
    <w:rsid w:val="00B55B41"/>
    <w:rsid w:val="00B55C99"/>
    <w:rsid w:val="00B619A0"/>
    <w:rsid w:val="00B62A7E"/>
    <w:rsid w:val="00B7014E"/>
    <w:rsid w:val="00B7075A"/>
    <w:rsid w:val="00B71C44"/>
    <w:rsid w:val="00B72143"/>
    <w:rsid w:val="00B72BBA"/>
    <w:rsid w:val="00B73BEB"/>
    <w:rsid w:val="00B7626E"/>
    <w:rsid w:val="00B81842"/>
    <w:rsid w:val="00B836E7"/>
    <w:rsid w:val="00B84D69"/>
    <w:rsid w:val="00B8621B"/>
    <w:rsid w:val="00B8639D"/>
    <w:rsid w:val="00B86583"/>
    <w:rsid w:val="00BA05F9"/>
    <w:rsid w:val="00BA3C1D"/>
    <w:rsid w:val="00BA678A"/>
    <w:rsid w:val="00BB1B76"/>
    <w:rsid w:val="00BB3BDE"/>
    <w:rsid w:val="00BB68D9"/>
    <w:rsid w:val="00BB69C7"/>
    <w:rsid w:val="00BC02AE"/>
    <w:rsid w:val="00BC1115"/>
    <w:rsid w:val="00BC3CC7"/>
    <w:rsid w:val="00BC4DAA"/>
    <w:rsid w:val="00BD4605"/>
    <w:rsid w:val="00BF13A1"/>
    <w:rsid w:val="00BF4586"/>
    <w:rsid w:val="00BF51A7"/>
    <w:rsid w:val="00BF57FC"/>
    <w:rsid w:val="00BF75F1"/>
    <w:rsid w:val="00BF77CE"/>
    <w:rsid w:val="00BF7AF3"/>
    <w:rsid w:val="00C04156"/>
    <w:rsid w:val="00C0520B"/>
    <w:rsid w:val="00C0564C"/>
    <w:rsid w:val="00C07B39"/>
    <w:rsid w:val="00C12517"/>
    <w:rsid w:val="00C13D0F"/>
    <w:rsid w:val="00C1447E"/>
    <w:rsid w:val="00C15B65"/>
    <w:rsid w:val="00C15F6E"/>
    <w:rsid w:val="00C17D5D"/>
    <w:rsid w:val="00C20282"/>
    <w:rsid w:val="00C23364"/>
    <w:rsid w:val="00C24320"/>
    <w:rsid w:val="00C25590"/>
    <w:rsid w:val="00C27AEE"/>
    <w:rsid w:val="00C27D7A"/>
    <w:rsid w:val="00C307F1"/>
    <w:rsid w:val="00C308A7"/>
    <w:rsid w:val="00C36F4E"/>
    <w:rsid w:val="00C40034"/>
    <w:rsid w:val="00C41E12"/>
    <w:rsid w:val="00C475F8"/>
    <w:rsid w:val="00C47C34"/>
    <w:rsid w:val="00C500DB"/>
    <w:rsid w:val="00C56C58"/>
    <w:rsid w:val="00C620DD"/>
    <w:rsid w:val="00C67A7D"/>
    <w:rsid w:val="00C70FC6"/>
    <w:rsid w:val="00C72BE9"/>
    <w:rsid w:val="00C745D0"/>
    <w:rsid w:val="00C80D1F"/>
    <w:rsid w:val="00C82357"/>
    <w:rsid w:val="00C853B1"/>
    <w:rsid w:val="00C96D04"/>
    <w:rsid w:val="00CA0BD1"/>
    <w:rsid w:val="00CA3C3D"/>
    <w:rsid w:val="00CB2E3B"/>
    <w:rsid w:val="00CC26F4"/>
    <w:rsid w:val="00CC2CFE"/>
    <w:rsid w:val="00CC529E"/>
    <w:rsid w:val="00CC5F6B"/>
    <w:rsid w:val="00CC7CA7"/>
    <w:rsid w:val="00CD30BA"/>
    <w:rsid w:val="00CD6734"/>
    <w:rsid w:val="00CD7E1F"/>
    <w:rsid w:val="00CE22DB"/>
    <w:rsid w:val="00CE708A"/>
    <w:rsid w:val="00CF072B"/>
    <w:rsid w:val="00CF1833"/>
    <w:rsid w:val="00CF4BC3"/>
    <w:rsid w:val="00CF5AAB"/>
    <w:rsid w:val="00D03860"/>
    <w:rsid w:val="00D03DCB"/>
    <w:rsid w:val="00D04EC5"/>
    <w:rsid w:val="00D11CC2"/>
    <w:rsid w:val="00D12BB7"/>
    <w:rsid w:val="00D12EE7"/>
    <w:rsid w:val="00D17DBF"/>
    <w:rsid w:val="00D21563"/>
    <w:rsid w:val="00D2294B"/>
    <w:rsid w:val="00D22AEC"/>
    <w:rsid w:val="00D24D21"/>
    <w:rsid w:val="00D31FEB"/>
    <w:rsid w:val="00D33191"/>
    <w:rsid w:val="00D33A55"/>
    <w:rsid w:val="00D34621"/>
    <w:rsid w:val="00D42B0C"/>
    <w:rsid w:val="00D42E61"/>
    <w:rsid w:val="00D4553C"/>
    <w:rsid w:val="00D500FB"/>
    <w:rsid w:val="00D5387D"/>
    <w:rsid w:val="00D560EB"/>
    <w:rsid w:val="00D56A7D"/>
    <w:rsid w:val="00D57F77"/>
    <w:rsid w:val="00D60CAE"/>
    <w:rsid w:val="00D616CE"/>
    <w:rsid w:val="00D6572F"/>
    <w:rsid w:val="00D71DCD"/>
    <w:rsid w:val="00D71E0D"/>
    <w:rsid w:val="00D72561"/>
    <w:rsid w:val="00D74683"/>
    <w:rsid w:val="00D75DFA"/>
    <w:rsid w:val="00D82462"/>
    <w:rsid w:val="00D83400"/>
    <w:rsid w:val="00D8372F"/>
    <w:rsid w:val="00D84205"/>
    <w:rsid w:val="00D84653"/>
    <w:rsid w:val="00D85482"/>
    <w:rsid w:val="00D86CA1"/>
    <w:rsid w:val="00D87EA6"/>
    <w:rsid w:val="00D90ECB"/>
    <w:rsid w:val="00D95B76"/>
    <w:rsid w:val="00D97261"/>
    <w:rsid w:val="00DA7078"/>
    <w:rsid w:val="00DB030C"/>
    <w:rsid w:val="00DB509C"/>
    <w:rsid w:val="00DB62E4"/>
    <w:rsid w:val="00DC3917"/>
    <w:rsid w:val="00DD10E9"/>
    <w:rsid w:val="00DD1580"/>
    <w:rsid w:val="00DD1913"/>
    <w:rsid w:val="00DD2EEF"/>
    <w:rsid w:val="00DD3F5F"/>
    <w:rsid w:val="00DD556A"/>
    <w:rsid w:val="00DD665F"/>
    <w:rsid w:val="00DE0F9E"/>
    <w:rsid w:val="00DE3F80"/>
    <w:rsid w:val="00DF0BF6"/>
    <w:rsid w:val="00DF17C2"/>
    <w:rsid w:val="00DF615F"/>
    <w:rsid w:val="00DF7272"/>
    <w:rsid w:val="00DF73E4"/>
    <w:rsid w:val="00E0246F"/>
    <w:rsid w:val="00E04A53"/>
    <w:rsid w:val="00E04F0F"/>
    <w:rsid w:val="00E05130"/>
    <w:rsid w:val="00E05BBB"/>
    <w:rsid w:val="00E06FE0"/>
    <w:rsid w:val="00E07E02"/>
    <w:rsid w:val="00E12D2F"/>
    <w:rsid w:val="00E131D8"/>
    <w:rsid w:val="00E16792"/>
    <w:rsid w:val="00E209CC"/>
    <w:rsid w:val="00E27663"/>
    <w:rsid w:val="00E2770C"/>
    <w:rsid w:val="00E27CE6"/>
    <w:rsid w:val="00E27DC2"/>
    <w:rsid w:val="00E3625C"/>
    <w:rsid w:val="00E365D3"/>
    <w:rsid w:val="00E37F23"/>
    <w:rsid w:val="00E40139"/>
    <w:rsid w:val="00E40EA2"/>
    <w:rsid w:val="00E4318C"/>
    <w:rsid w:val="00E4411F"/>
    <w:rsid w:val="00E44BE3"/>
    <w:rsid w:val="00E4514A"/>
    <w:rsid w:val="00E45C24"/>
    <w:rsid w:val="00E468BD"/>
    <w:rsid w:val="00E5365A"/>
    <w:rsid w:val="00E53D7E"/>
    <w:rsid w:val="00E61C88"/>
    <w:rsid w:val="00E62AFD"/>
    <w:rsid w:val="00E65B5F"/>
    <w:rsid w:val="00E82098"/>
    <w:rsid w:val="00E86970"/>
    <w:rsid w:val="00E934C8"/>
    <w:rsid w:val="00E93689"/>
    <w:rsid w:val="00E943B9"/>
    <w:rsid w:val="00E957BF"/>
    <w:rsid w:val="00E97D01"/>
    <w:rsid w:val="00EA0190"/>
    <w:rsid w:val="00EA0D22"/>
    <w:rsid w:val="00EA253D"/>
    <w:rsid w:val="00EA3DFE"/>
    <w:rsid w:val="00EA457C"/>
    <w:rsid w:val="00EA472C"/>
    <w:rsid w:val="00EB5E10"/>
    <w:rsid w:val="00EC1220"/>
    <w:rsid w:val="00EC5A0D"/>
    <w:rsid w:val="00ED08E5"/>
    <w:rsid w:val="00ED0D5D"/>
    <w:rsid w:val="00ED25CE"/>
    <w:rsid w:val="00ED3120"/>
    <w:rsid w:val="00EE0E84"/>
    <w:rsid w:val="00EE4233"/>
    <w:rsid w:val="00EE7FC0"/>
    <w:rsid w:val="00EF059D"/>
    <w:rsid w:val="00EF10D3"/>
    <w:rsid w:val="00EF2F14"/>
    <w:rsid w:val="00EF60E5"/>
    <w:rsid w:val="00F0061D"/>
    <w:rsid w:val="00F00C33"/>
    <w:rsid w:val="00F02F7D"/>
    <w:rsid w:val="00F04084"/>
    <w:rsid w:val="00F053D5"/>
    <w:rsid w:val="00F0761D"/>
    <w:rsid w:val="00F1009A"/>
    <w:rsid w:val="00F15E7E"/>
    <w:rsid w:val="00F16330"/>
    <w:rsid w:val="00F2461A"/>
    <w:rsid w:val="00F26C00"/>
    <w:rsid w:val="00F270B3"/>
    <w:rsid w:val="00F354F0"/>
    <w:rsid w:val="00F40A73"/>
    <w:rsid w:val="00F40AA4"/>
    <w:rsid w:val="00F414C9"/>
    <w:rsid w:val="00F4495B"/>
    <w:rsid w:val="00F46725"/>
    <w:rsid w:val="00F46AB9"/>
    <w:rsid w:val="00F53E45"/>
    <w:rsid w:val="00F56E6C"/>
    <w:rsid w:val="00F57926"/>
    <w:rsid w:val="00F579EB"/>
    <w:rsid w:val="00F61204"/>
    <w:rsid w:val="00F61E1D"/>
    <w:rsid w:val="00F62690"/>
    <w:rsid w:val="00F62E8D"/>
    <w:rsid w:val="00F63846"/>
    <w:rsid w:val="00F63996"/>
    <w:rsid w:val="00F66CBD"/>
    <w:rsid w:val="00F6700C"/>
    <w:rsid w:val="00F67EEF"/>
    <w:rsid w:val="00F71025"/>
    <w:rsid w:val="00F71DFF"/>
    <w:rsid w:val="00F735F5"/>
    <w:rsid w:val="00F752C1"/>
    <w:rsid w:val="00F80928"/>
    <w:rsid w:val="00F83BFA"/>
    <w:rsid w:val="00F83D67"/>
    <w:rsid w:val="00F90587"/>
    <w:rsid w:val="00F90676"/>
    <w:rsid w:val="00F91EA9"/>
    <w:rsid w:val="00F93324"/>
    <w:rsid w:val="00F94BED"/>
    <w:rsid w:val="00F9580A"/>
    <w:rsid w:val="00F964CA"/>
    <w:rsid w:val="00F97491"/>
    <w:rsid w:val="00FA2AE0"/>
    <w:rsid w:val="00FA31D3"/>
    <w:rsid w:val="00FA4CA3"/>
    <w:rsid w:val="00FA5588"/>
    <w:rsid w:val="00FB2788"/>
    <w:rsid w:val="00FB32FA"/>
    <w:rsid w:val="00FB3676"/>
    <w:rsid w:val="00FB6B96"/>
    <w:rsid w:val="00FB745B"/>
    <w:rsid w:val="00FC7A35"/>
    <w:rsid w:val="00FD0C0B"/>
    <w:rsid w:val="00FD1035"/>
    <w:rsid w:val="00FD1FB1"/>
    <w:rsid w:val="00FD4357"/>
    <w:rsid w:val="00FE744F"/>
    <w:rsid w:val="00FE7E94"/>
    <w:rsid w:val="00FF192A"/>
    <w:rsid w:val="00FF4CFC"/>
    <w:rsid w:val="00FF5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CF3BB"/>
  <w15:docId w15:val="{2A5961B7-8B6E-4CDC-993B-8C658A15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35"/>
    <w:rPr>
      <w:sz w:val="24"/>
      <w:szCs w:val="24"/>
    </w:rPr>
  </w:style>
  <w:style w:type="paragraph" w:styleId="berschrift1">
    <w:name w:val="heading 1"/>
    <w:basedOn w:val="Standard"/>
    <w:next w:val="Standard"/>
    <w:link w:val="berschrift1Zchn"/>
    <w:uiPriority w:val="9"/>
    <w:qFormat/>
    <w:rsid w:val="006C0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C03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FE7E9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5C78A2"/>
    <w:rPr>
      <w:rFonts w:ascii="Arial" w:hAnsi="Arial"/>
    </w:rPr>
  </w:style>
  <w:style w:type="paragraph" w:styleId="Fuzeile">
    <w:name w:val="footer"/>
    <w:basedOn w:val="Standard"/>
    <w:link w:val="FuzeileZchn"/>
    <w:uiPriority w:val="99"/>
    <w:rsid w:val="00FD1035"/>
    <w:pPr>
      <w:tabs>
        <w:tab w:val="center" w:pos="4536"/>
        <w:tab w:val="right" w:pos="9072"/>
      </w:tabs>
    </w:pPr>
  </w:style>
  <w:style w:type="character" w:styleId="Seitenzahl">
    <w:name w:val="page number"/>
    <w:basedOn w:val="Absatz-Standardschriftart"/>
    <w:rsid w:val="00FD1035"/>
  </w:style>
  <w:style w:type="character" w:styleId="Hyperlink">
    <w:name w:val="Hyperlink"/>
    <w:rsid w:val="002E52CF"/>
    <w:rPr>
      <w:color w:val="0000FF"/>
      <w:u w:val="single"/>
    </w:rPr>
  </w:style>
  <w:style w:type="paragraph" w:styleId="Kopfzeile">
    <w:name w:val="header"/>
    <w:basedOn w:val="Standard"/>
    <w:rsid w:val="005E3349"/>
    <w:pPr>
      <w:tabs>
        <w:tab w:val="center" w:pos="4536"/>
        <w:tab w:val="right" w:pos="9072"/>
      </w:tabs>
    </w:pPr>
  </w:style>
  <w:style w:type="paragraph" w:styleId="Sprechblasentext">
    <w:name w:val="Balloon Text"/>
    <w:basedOn w:val="Standard"/>
    <w:semiHidden/>
    <w:rsid w:val="00757E7D"/>
    <w:rPr>
      <w:rFonts w:ascii="Tahoma" w:hAnsi="Tahoma" w:cs="Tahoma"/>
      <w:sz w:val="16"/>
      <w:szCs w:val="16"/>
    </w:rPr>
  </w:style>
  <w:style w:type="paragraph" w:customStyle="1" w:styleId="greentitle">
    <w:name w:val="greentitle"/>
    <w:basedOn w:val="Standard"/>
    <w:rsid w:val="00287180"/>
    <w:pPr>
      <w:spacing w:before="100" w:beforeAutospacing="1" w:after="100" w:afterAutospacing="1"/>
    </w:pPr>
  </w:style>
  <w:style w:type="paragraph" w:styleId="Textkrper">
    <w:name w:val="Body Text"/>
    <w:basedOn w:val="Standard"/>
    <w:link w:val="TextkrperZchn"/>
    <w:rsid w:val="00FE7E94"/>
    <w:pPr>
      <w:spacing w:line="360" w:lineRule="auto"/>
      <w:jc w:val="both"/>
    </w:pPr>
    <w:rPr>
      <w:rFonts w:ascii="Arial" w:hAnsi="Arial" w:cs="Arial"/>
      <w:sz w:val="22"/>
    </w:rPr>
  </w:style>
  <w:style w:type="paragraph" w:styleId="StandardWeb">
    <w:name w:val="Normal (Web)"/>
    <w:basedOn w:val="Standard"/>
    <w:uiPriority w:val="99"/>
    <w:unhideWhenUsed/>
    <w:rsid w:val="00CC2CFE"/>
    <w:pPr>
      <w:spacing w:before="100" w:beforeAutospacing="1" w:after="100" w:afterAutospacing="1"/>
    </w:pPr>
  </w:style>
  <w:style w:type="character" w:customStyle="1" w:styleId="TextkrperZchn">
    <w:name w:val="Textkörper Zchn"/>
    <w:link w:val="Textkrper"/>
    <w:rsid w:val="00B330E4"/>
    <w:rPr>
      <w:rFonts w:ascii="Arial" w:hAnsi="Arial" w:cs="Arial"/>
      <w:sz w:val="22"/>
      <w:szCs w:val="24"/>
    </w:rPr>
  </w:style>
  <w:style w:type="character" w:customStyle="1" w:styleId="schrift2">
    <w:name w:val="schrift2"/>
    <w:rsid w:val="00B330E4"/>
  </w:style>
  <w:style w:type="paragraph" w:styleId="berarbeitung">
    <w:name w:val="Revision"/>
    <w:hidden/>
    <w:uiPriority w:val="99"/>
    <w:semiHidden/>
    <w:rsid w:val="006227EC"/>
    <w:rPr>
      <w:sz w:val="24"/>
      <w:szCs w:val="24"/>
    </w:rPr>
  </w:style>
  <w:style w:type="character" w:customStyle="1" w:styleId="FuzeileZchn">
    <w:name w:val="Fußzeile Zchn"/>
    <w:link w:val="Fuzeile"/>
    <w:uiPriority w:val="99"/>
    <w:rsid w:val="00AA6499"/>
    <w:rPr>
      <w:sz w:val="24"/>
      <w:szCs w:val="24"/>
    </w:rPr>
  </w:style>
  <w:style w:type="character" w:styleId="Fett">
    <w:name w:val="Strong"/>
    <w:uiPriority w:val="22"/>
    <w:qFormat/>
    <w:rsid w:val="000516BF"/>
    <w:rPr>
      <w:b/>
      <w:bCs/>
    </w:rPr>
  </w:style>
  <w:style w:type="paragraph" w:styleId="Listenabsatz">
    <w:name w:val="List Paragraph"/>
    <w:basedOn w:val="Standard"/>
    <w:uiPriority w:val="34"/>
    <w:qFormat/>
    <w:rsid w:val="005C3B5E"/>
    <w:pPr>
      <w:ind w:left="708"/>
    </w:pPr>
  </w:style>
  <w:style w:type="character" w:styleId="BesuchterLink">
    <w:name w:val="FollowedHyperlink"/>
    <w:rsid w:val="00781CFA"/>
    <w:rPr>
      <w:color w:val="800080"/>
      <w:u w:val="single"/>
    </w:rPr>
  </w:style>
  <w:style w:type="character" w:customStyle="1" w:styleId="berschrift1Zchn">
    <w:name w:val="Überschrift 1 Zchn"/>
    <w:basedOn w:val="Absatz-Standardschriftart"/>
    <w:link w:val="berschrift1"/>
    <w:uiPriority w:val="9"/>
    <w:rsid w:val="006C030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C0301"/>
    <w:rPr>
      <w:rFonts w:asciiTheme="majorHAnsi" w:eastAsiaTheme="majorEastAsia" w:hAnsiTheme="majorHAnsi" w:cstheme="majorBidi"/>
      <w:b/>
      <w:bCs/>
      <w:color w:val="4F81BD" w:themeColor="accent1"/>
      <w:sz w:val="26"/>
      <w:szCs w:val="26"/>
    </w:rPr>
  </w:style>
  <w:style w:type="character" w:customStyle="1" w:styleId="hps">
    <w:name w:val="hps"/>
    <w:rsid w:val="006C0301"/>
  </w:style>
  <w:style w:type="paragraph" w:customStyle="1" w:styleId="0GrafikBildzelle">
    <w:name w:val="0_Grafik (Bildzelle)"/>
    <w:basedOn w:val="Standard"/>
    <w:next w:val="Standard"/>
    <w:qFormat/>
    <w:rsid w:val="006C0301"/>
    <w:pPr>
      <w:keepNext/>
      <w:keepLines/>
      <w:pBdr>
        <w:top w:val="single" w:sz="4" w:space="4" w:color="auto"/>
        <w:left w:val="single" w:sz="4" w:space="1" w:color="auto"/>
        <w:bottom w:val="single" w:sz="4" w:space="4" w:color="auto"/>
        <w:right w:val="single" w:sz="4" w:space="1" w:color="auto"/>
      </w:pBdr>
      <w:suppressAutoHyphens/>
      <w:spacing w:before="120" w:after="160" w:line="270" w:lineRule="atLeast"/>
      <w:ind w:left="57" w:right="57"/>
      <w:jc w:val="center"/>
    </w:pPr>
    <w:rPr>
      <w:rFonts w:asciiTheme="minorHAnsi" w:eastAsiaTheme="minorHAnsi" w:hAnsiTheme="minorHAnsi" w:cstheme="minorBidi"/>
      <w:sz w:val="22"/>
      <w:szCs w:val="22"/>
      <w:lang w:eastAsia="en-US"/>
    </w:rPr>
  </w:style>
  <w:style w:type="paragraph" w:customStyle="1" w:styleId="GrafikBildzelle">
    <w:name w:val="Grafik (Bildzelle)"/>
    <w:basedOn w:val="Standard"/>
    <w:next w:val="Standard"/>
    <w:rsid w:val="006C0301"/>
    <w:pPr>
      <w:keepNext/>
      <w:keepLines/>
      <w:pBdr>
        <w:top w:val="single" w:sz="4" w:space="4" w:color="auto"/>
        <w:left w:val="single" w:sz="4" w:space="1" w:color="auto"/>
        <w:bottom w:val="single" w:sz="4" w:space="4" w:color="auto"/>
        <w:right w:val="single" w:sz="4" w:space="1" w:color="auto"/>
      </w:pBdr>
      <w:suppressAutoHyphens/>
      <w:spacing w:before="120" w:after="160" w:line="270" w:lineRule="atLeast"/>
      <w:ind w:left="57" w:right="57"/>
      <w:jc w:val="center"/>
    </w:pPr>
    <w:rPr>
      <w:rFonts w:asciiTheme="minorHAnsi" w:eastAsiaTheme="minorHAnsi" w:hAnsiTheme="minorHAnsi" w:cstheme="minorBidi"/>
      <w:sz w:val="22"/>
      <w:szCs w:val="22"/>
      <w:lang w:eastAsia="en-US"/>
    </w:rPr>
  </w:style>
  <w:style w:type="paragraph" w:customStyle="1" w:styleId="Bildbezeichnung">
    <w:name w:val="Bildbezeichnung"/>
    <w:basedOn w:val="Standard"/>
    <w:link w:val="BildbezeichnungZchn"/>
    <w:rsid w:val="006C0301"/>
    <w:pPr>
      <w:tabs>
        <w:tab w:val="left" w:pos="4253"/>
      </w:tabs>
      <w:spacing w:after="160" w:line="259" w:lineRule="auto"/>
    </w:pPr>
    <w:rPr>
      <w:rFonts w:ascii="Calibri" w:eastAsiaTheme="minorHAnsi" w:hAnsi="Calibri" w:cstheme="minorBidi"/>
      <w:i/>
      <w:sz w:val="20"/>
      <w:szCs w:val="22"/>
      <w:lang w:eastAsia="en-US"/>
    </w:rPr>
  </w:style>
  <w:style w:type="character" w:customStyle="1" w:styleId="BildbezeichnungZchn">
    <w:name w:val="Bildbezeichnung Zchn"/>
    <w:basedOn w:val="Absatz-Standardschriftart"/>
    <w:link w:val="Bildbezeichnung"/>
    <w:rsid w:val="006C0301"/>
    <w:rPr>
      <w:rFonts w:ascii="Calibri" w:eastAsiaTheme="minorHAnsi" w:hAnsi="Calibri" w:cstheme="minorBidi"/>
      <w:i/>
      <w:szCs w:val="22"/>
      <w:lang w:eastAsia="en-US"/>
    </w:rPr>
  </w:style>
  <w:style w:type="character" w:styleId="Hervorhebung">
    <w:name w:val="Emphasis"/>
    <w:basedOn w:val="Absatz-Standardschriftart"/>
    <w:uiPriority w:val="20"/>
    <w:qFormat/>
    <w:rsid w:val="00127968"/>
    <w:rPr>
      <w:i/>
      <w:iCs/>
    </w:rPr>
  </w:style>
  <w:style w:type="character" w:styleId="Kommentarzeichen">
    <w:name w:val="annotation reference"/>
    <w:basedOn w:val="Absatz-Standardschriftart"/>
    <w:uiPriority w:val="99"/>
    <w:semiHidden/>
    <w:unhideWhenUsed/>
    <w:rsid w:val="00D82462"/>
    <w:rPr>
      <w:sz w:val="16"/>
      <w:szCs w:val="16"/>
    </w:rPr>
  </w:style>
  <w:style w:type="paragraph" w:styleId="Kommentartext">
    <w:name w:val="annotation text"/>
    <w:basedOn w:val="Standard"/>
    <w:link w:val="KommentartextZchn"/>
    <w:uiPriority w:val="99"/>
    <w:semiHidden/>
    <w:unhideWhenUsed/>
    <w:rsid w:val="00D82462"/>
    <w:rPr>
      <w:sz w:val="20"/>
      <w:szCs w:val="20"/>
    </w:rPr>
  </w:style>
  <w:style w:type="character" w:customStyle="1" w:styleId="KommentartextZchn">
    <w:name w:val="Kommentartext Zchn"/>
    <w:basedOn w:val="Absatz-Standardschriftart"/>
    <w:link w:val="Kommentartext"/>
    <w:uiPriority w:val="99"/>
    <w:semiHidden/>
    <w:rsid w:val="00D82462"/>
  </w:style>
  <w:style w:type="paragraph" w:styleId="Kommentarthema">
    <w:name w:val="annotation subject"/>
    <w:basedOn w:val="Kommentartext"/>
    <w:next w:val="Kommentartext"/>
    <w:link w:val="KommentarthemaZchn"/>
    <w:uiPriority w:val="99"/>
    <w:semiHidden/>
    <w:unhideWhenUsed/>
    <w:rsid w:val="00D82462"/>
    <w:rPr>
      <w:b/>
      <w:bCs/>
    </w:rPr>
  </w:style>
  <w:style w:type="character" w:customStyle="1" w:styleId="KommentarthemaZchn">
    <w:name w:val="Kommentarthema Zchn"/>
    <w:basedOn w:val="KommentartextZchn"/>
    <w:link w:val="Kommentarthema"/>
    <w:uiPriority w:val="99"/>
    <w:semiHidden/>
    <w:rsid w:val="00D82462"/>
    <w:rPr>
      <w:b/>
      <w:bCs/>
    </w:rPr>
  </w:style>
  <w:style w:type="character" w:customStyle="1" w:styleId="berschrift3Zchn">
    <w:name w:val="Überschrift 3 Zchn"/>
    <w:basedOn w:val="Absatz-Standardschriftart"/>
    <w:link w:val="berschrift3"/>
    <w:rsid w:val="009C5B2C"/>
    <w:rPr>
      <w:rFonts w:ascii="Arial" w:hAnsi="Arial" w:cs="Arial"/>
      <w:b/>
      <w:bCs/>
      <w:sz w:val="26"/>
      <w:szCs w:val="26"/>
    </w:rPr>
  </w:style>
  <w:style w:type="paragraph" w:styleId="Beschriftung">
    <w:name w:val="caption"/>
    <w:basedOn w:val="Standard"/>
    <w:next w:val="Standard"/>
    <w:autoRedefine/>
    <w:uiPriority w:val="35"/>
    <w:unhideWhenUsed/>
    <w:qFormat/>
    <w:rsid w:val="009C5B2C"/>
    <w:pPr>
      <w:spacing w:after="200"/>
    </w:pPr>
    <w:rPr>
      <w:rFonts w:asciiTheme="minorHAnsi" w:eastAsiaTheme="minorHAnsi" w:hAnsiTheme="minorHAnsi" w:cstheme="minorHAnsi"/>
      <w:bCs/>
      <w:color w:val="595959" w:themeColor="text1" w:themeTint="A6"/>
      <w:sz w:val="20"/>
      <w:szCs w:val="22"/>
      <w:lang w:eastAsia="en-US"/>
    </w:rPr>
  </w:style>
  <w:style w:type="character" w:styleId="NichtaufgelsteErwhnung">
    <w:name w:val="Unresolved Mention"/>
    <w:basedOn w:val="Absatz-Standardschriftart"/>
    <w:uiPriority w:val="99"/>
    <w:semiHidden/>
    <w:unhideWhenUsed/>
    <w:rsid w:val="0085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896">
      <w:bodyDiv w:val="1"/>
      <w:marLeft w:val="0"/>
      <w:marRight w:val="0"/>
      <w:marTop w:val="0"/>
      <w:marBottom w:val="0"/>
      <w:divBdr>
        <w:top w:val="none" w:sz="0" w:space="0" w:color="auto"/>
        <w:left w:val="none" w:sz="0" w:space="0" w:color="auto"/>
        <w:bottom w:val="none" w:sz="0" w:space="0" w:color="auto"/>
        <w:right w:val="none" w:sz="0" w:space="0" w:color="auto"/>
      </w:divBdr>
    </w:div>
    <w:div w:id="148523207">
      <w:bodyDiv w:val="1"/>
      <w:marLeft w:val="0"/>
      <w:marRight w:val="0"/>
      <w:marTop w:val="0"/>
      <w:marBottom w:val="0"/>
      <w:divBdr>
        <w:top w:val="none" w:sz="0" w:space="0" w:color="auto"/>
        <w:left w:val="none" w:sz="0" w:space="0" w:color="auto"/>
        <w:bottom w:val="none" w:sz="0" w:space="0" w:color="auto"/>
        <w:right w:val="none" w:sz="0" w:space="0" w:color="auto"/>
      </w:divBdr>
    </w:div>
    <w:div w:id="560016378">
      <w:bodyDiv w:val="1"/>
      <w:marLeft w:val="0"/>
      <w:marRight w:val="0"/>
      <w:marTop w:val="0"/>
      <w:marBottom w:val="0"/>
      <w:divBdr>
        <w:top w:val="none" w:sz="0" w:space="0" w:color="auto"/>
        <w:left w:val="none" w:sz="0" w:space="0" w:color="auto"/>
        <w:bottom w:val="none" w:sz="0" w:space="0" w:color="auto"/>
        <w:right w:val="none" w:sz="0" w:space="0" w:color="auto"/>
      </w:divBdr>
    </w:div>
    <w:div w:id="591864264">
      <w:bodyDiv w:val="1"/>
      <w:marLeft w:val="0"/>
      <w:marRight w:val="0"/>
      <w:marTop w:val="0"/>
      <w:marBottom w:val="0"/>
      <w:divBdr>
        <w:top w:val="none" w:sz="0" w:space="0" w:color="auto"/>
        <w:left w:val="none" w:sz="0" w:space="0" w:color="auto"/>
        <w:bottom w:val="none" w:sz="0" w:space="0" w:color="auto"/>
        <w:right w:val="none" w:sz="0" w:space="0" w:color="auto"/>
      </w:divBdr>
    </w:div>
    <w:div w:id="836456977">
      <w:bodyDiv w:val="1"/>
      <w:marLeft w:val="0"/>
      <w:marRight w:val="0"/>
      <w:marTop w:val="0"/>
      <w:marBottom w:val="0"/>
      <w:divBdr>
        <w:top w:val="none" w:sz="0" w:space="0" w:color="auto"/>
        <w:left w:val="none" w:sz="0" w:space="0" w:color="auto"/>
        <w:bottom w:val="none" w:sz="0" w:space="0" w:color="auto"/>
        <w:right w:val="none" w:sz="0" w:space="0" w:color="auto"/>
      </w:divBdr>
    </w:div>
    <w:div w:id="993878161">
      <w:bodyDiv w:val="1"/>
      <w:marLeft w:val="0"/>
      <w:marRight w:val="0"/>
      <w:marTop w:val="0"/>
      <w:marBottom w:val="0"/>
      <w:divBdr>
        <w:top w:val="none" w:sz="0" w:space="0" w:color="auto"/>
        <w:left w:val="none" w:sz="0" w:space="0" w:color="auto"/>
        <w:bottom w:val="none" w:sz="0" w:space="0" w:color="auto"/>
        <w:right w:val="none" w:sz="0" w:space="0" w:color="auto"/>
      </w:divBdr>
    </w:div>
    <w:div w:id="1013993655">
      <w:bodyDiv w:val="1"/>
      <w:marLeft w:val="0"/>
      <w:marRight w:val="0"/>
      <w:marTop w:val="0"/>
      <w:marBottom w:val="0"/>
      <w:divBdr>
        <w:top w:val="none" w:sz="0" w:space="0" w:color="auto"/>
        <w:left w:val="none" w:sz="0" w:space="0" w:color="auto"/>
        <w:bottom w:val="none" w:sz="0" w:space="0" w:color="auto"/>
        <w:right w:val="none" w:sz="0" w:space="0" w:color="auto"/>
      </w:divBdr>
    </w:div>
    <w:div w:id="1433087853">
      <w:bodyDiv w:val="1"/>
      <w:marLeft w:val="0"/>
      <w:marRight w:val="0"/>
      <w:marTop w:val="0"/>
      <w:marBottom w:val="0"/>
      <w:divBdr>
        <w:top w:val="none" w:sz="0" w:space="0" w:color="auto"/>
        <w:left w:val="none" w:sz="0" w:space="0" w:color="auto"/>
        <w:bottom w:val="none" w:sz="0" w:space="0" w:color="auto"/>
        <w:right w:val="none" w:sz="0" w:space="0" w:color="auto"/>
      </w:divBdr>
    </w:div>
    <w:div w:id="1737319088">
      <w:bodyDiv w:val="1"/>
      <w:marLeft w:val="0"/>
      <w:marRight w:val="0"/>
      <w:marTop w:val="0"/>
      <w:marBottom w:val="0"/>
      <w:divBdr>
        <w:top w:val="none" w:sz="0" w:space="0" w:color="auto"/>
        <w:left w:val="none" w:sz="0" w:space="0" w:color="auto"/>
        <w:bottom w:val="none" w:sz="0" w:space="0" w:color="auto"/>
        <w:right w:val="none" w:sz="0" w:space="0" w:color="auto"/>
      </w:divBdr>
    </w:div>
    <w:div w:id="1899971731">
      <w:bodyDiv w:val="1"/>
      <w:marLeft w:val="0"/>
      <w:marRight w:val="0"/>
      <w:marTop w:val="0"/>
      <w:marBottom w:val="0"/>
      <w:divBdr>
        <w:top w:val="none" w:sz="0" w:space="0" w:color="auto"/>
        <w:left w:val="none" w:sz="0" w:space="0" w:color="auto"/>
        <w:bottom w:val="none" w:sz="0" w:space="0" w:color="auto"/>
        <w:right w:val="none" w:sz="0" w:space="0" w:color="auto"/>
      </w:divBdr>
    </w:div>
    <w:div w:id="1931501817">
      <w:bodyDiv w:val="1"/>
      <w:marLeft w:val="0"/>
      <w:marRight w:val="0"/>
      <w:marTop w:val="0"/>
      <w:marBottom w:val="0"/>
      <w:divBdr>
        <w:top w:val="none" w:sz="0" w:space="0" w:color="auto"/>
        <w:left w:val="none" w:sz="0" w:space="0" w:color="auto"/>
        <w:bottom w:val="none" w:sz="0" w:space="0" w:color="auto"/>
        <w:right w:val="none" w:sz="0" w:space="0" w:color="auto"/>
      </w:divBdr>
    </w:div>
    <w:div w:id="20335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keting@kbs-gmbh.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eiser@kbs-gmbh.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s-gmbh.de/" TargetMode="External"/><Relationship Id="rId5" Type="http://schemas.openxmlformats.org/officeDocument/2006/relationships/webSettings" Target="webSettings.xml"/><Relationship Id="rId15" Type="http://schemas.openxmlformats.org/officeDocument/2006/relationships/hyperlink" Target="https://www.kbs-gmbh.de/aktuelles-de/" TargetMode="External"/><Relationship Id="rId10" Type="http://schemas.openxmlformats.org/officeDocument/2006/relationships/hyperlink" Target="mailto:info@kbs-gmbh.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gpr.de" TargetMode="External"/><Relationship Id="rId14" Type="http://schemas.openxmlformats.org/officeDocument/2006/relationships/hyperlink" Target="https://www.kbs-gmbh.de/pressemitteil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8EB037-2D13-4263-BA23-9C51B6F5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Pick by Light geht auch flexibel</vt:lpstr>
    </vt:vector>
  </TitlesOfParts>
  <Company>KBS GmbH</Company>
  <LinksUpToDate>false</LinksUpToDate>
  <CharactersWithSpaces>5098</CharactersWithSpaces>
  <SharedDoc>false</SharedDoc>
  <HLinks>
    <vt:vector size="24" baseType="variant">
      <vt:variant>
        <vt:i4>327712</vt:i4>
      </vt:variant>
      <vt:variant>
        <vt:i4>9</vt:i4>
      </vt:variant>
      <vt:variant>
        <vt:i4>0</vt:i4>
      </vt:variant>
      <vt:variant>
        <vt:i4>5</vt:i4>
      </vt:variant>
      <vt:variant>
        <vt:lpwstr>mailto:t.groenewald@kbs-gmbh.de</vt:lpwstr>
      </vt:variant>
      <vt:variant>
        <vt:lpwstr/>
      </vt:variant>
      <vt:variant>
        <vt:i4>8192126</vt:i4>
      </vt:variant>
      <vt:variant>
        <vt:i4>6</vt:i4>
      </vt:variant>
      <vt:variant>
        <vt:i4>0</vt:i4>
      </vt:variant>
      <vt:variant>
        <vt:i4>5</vt:i4>
      </vt:variant>
      <vt:variant>
        <vt:lpwstr>http://www.kbs-gmbh.de/</vt:lpwstr>
      </vt:variant>
      <vt:variant>
        <vt:lpwstr/>
      </vt:variant>
      <vt:variant>
        <vt:i4>196728</vt:i4>
      </vt:variant>
      <vt:variant>
        <vt:i4>3</vt:i4>
      </vt:variant>
      <vt:variant>
        <vt:i4>0</vt:i4>
      </vt:variant>
      <vt:variant>
        <vt:i4>5</vt:i4>
      </vt:variant>
      <vt:variant>
        <vt:lpwstr>mailto:info@kbs-gmbh.de</vt:lpwstr>
      </vt:variant>
      <vt:variant>
        <vt:lpwstr/>
      </vt:variant>
      <vt:variant>
        <vt:i4>8192126</vt:i4>
      </vt:variant>
      <vt:variant>
        <vt:i4>0</vt:i4>
      </vt:variant>
      <vt:variant>
        <vt:i4>0</vt:i4>
      </vt:variant>
      <vt:variant>
        <vt:i4>5</vt:i4>
      </vt:variant>
      <vt:variant>
        <vt:lpwstr>http://www.kbs-gmbh.de/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by Light geht auch flexibel</dc:title>
  <dc:creator>Stephanie Pigot</dc:creator>
  <cp:lastModifiedBy>Marcus Walter</cp:lastModifiedBy>
  <cp:revision>2</cp:revision>
  <cp:lastPrinted>2021-01-06T14:37:00Z</cp:lastPrinted>
  <dcterms:created xsi:type="dcterms:W3CDTF">2021-01-20T18:40:00Z</dcterms:created>
  <dcterms:modified xsi:type="dcterms:W3CDTF">2021-01-20T18:40:00Z</dcterms:modified>
</cp:coreProperties>
</file>