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80F4E" w14:textId="77777777" w:rsidR="000F53B2" w:rsidRDefault="000F53B2" w:rsidP="000E689E">
      <w:pPr>
        <w:spacing w:after="120" w:line="340" w:lineRule="exact"/>
        <w:jc w:val="both"/>
        <w:rPr>
          <w:rFonts w:ascii="Arial" w:hAnsi="Arial" w:cs="Arial"/>
        </w:rPr>
      </w:pPr>
    </w:p>
    <w:p w14:paraId="465FF888" w14:textId="101F4BB3" w:rsidR="00CA6E1C" w:rsidRPr="00CA6E1C" w:rsidRDefault="00CA6E1C" w:rsidP="000E689E">
      <w:pPr>
        <w:spacing w:after="120" w:line="340" w:lineRule="exact"/>
        <w:jc w:val="both"/>
        <w:rPr>
          <w:rFonts w:ascii="Arial" w:hAnsi="Arial" w:cs="Arial"/>
          <w:b/>
          <w:bCs/>
          <w:sz w:val="32"/>
          <w:szCs w:val="32"/>
        </w:rPr>
      </w:pPr>
      <w:r w:rsidRPr="00CA6E1C">
        <w:rPr>
          <w:rFonts w:ascii="Arial" w:hAnsi="Arial" w:cs="Arial"/>
          <w:b/>
          <w:bCs/>
          <w:sz w:val="32"/>
          <w:szCs w:val="32"/>
        </w:rPr>
        <w:t>PRESSEINFORMATION</w:t>
      </w:r>
    </w:p>
    <w:p w14:paraId="0CBDD26F" w14:textId="0C920F7F" w:rsidR="00C47B9D" w:rsidRDefault="00E1403F" w:rsidP="0075696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A692758" wp14:editId="1118E605">
            <wp:extent cx="2891425" cy="2166620"/>
            <wp:effectExtent l="0" t="0" r="4445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9945" cy="2173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E995B" w14:textId="5A0DB6CE" w:rsidR="00734A8B" w:rsidRPr="005074E5" w:rsidRDefault="00A71E9A" w:rsidP="00940B70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A71E9A">
        <w:rPr>
          <w:rFonts w:ascii="Arial" w:hAnsi="Arial" w:cs="Arial"/>
          <w:i/>
          <w:iCs/>
          <w:sz w:val="20"/>
          <w:szCs w:val="20"/>
        </w:rPr>
        <w:t>Die</w:t>
      </w:r>
      <w:r w:rsidR="00CD45A4">
        <w:rPr>
          <w:rFonts w:ascii="Arial" w:hAnsi="Arial" w:cs="Arial"/>
          <w:i/>
          <w:iCs/>
          <w:sz w:val="20"/>
          <w:szCs w:val="20"/>
        </w:rPr>
        <w:t xml:space="preserve"> LNG-Trucks von Iveco verstärken ab sofort die mehr als 400 Fahrzeuge umfassende Flotte der Würfel Spedition</w:t>
      </w:r>
      <w:r>
        <w:rPr>
          <w:rFonts w:ascii="Arial" w:hAnsi="Arial" w:cs="Arial"/>
          <w:i/>
          <w:iCs/>
          <w:sz w:val="20"/>
          <w:szCs w:val="20"/>
        </w:rPr>
        <w:t xml:space="preserve">. </w:t>
      </w:r>
      <w:r w:rsidR="005074E5" w:rsidRPr="005074E5">
        <w:rPr>
          <w:rFonts w:ascii="Arial" w:hAnsi="Arial" w:cs="Arial"/>
          <w:i/>
          <w:iCs/>
          <w:sz w:val="20"/>
          <w:szCs w:val="20"/>
        </w:rPr>
        <w:t>Quelle: Würfel.</w:t>
      </w:r>
    </w:p>
    <w:p w14:paraId="218E1845" w14:textId="77777777" w:rsidR="005074E5" w:rsidRDefault="005074E5" w:rsidP="0075696A">
      <w:pPr>
        <w:jc w:val="both"/>
        <w:rPr>
          <w:rFonts w:ascii="Arial" w:hAnsi="Arial" w:cs="Arial"/>
        </w:rPr>
      </w:pPr>
    </w:p>
    <w:p w14:paraId="6345CB3B" w14:textId="77777777" w:rsidR="00A71E9A" w:rsidRDefault="00A71E9A" w:rsidP="0075696A">
      <w:pPr>
        <w:jc w:val="both"/>
        <w:rPr>
          <w:rFonts w:ascii="Arial" w:hAnsi="Arial" w:cs="Arial"/>
        </w:rPr>
      </w:pPr>
    </w:p>
    <w:p w14:paraId="0792912B" w14:textId="62E70B93" w:rsidR="00752E75" w:rsidRDefault="00752E75" w:rsidP="007569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Investition</w:t>
      </w:r>
      <w:r w:rsidR="00D46A40">
        <w:rPr>
          <w:rFonts w:ascii="Arial" w:hAnsi="Arial" w:cs="Arial"/>
        </w:rPr>
        <w:t xml:space="preserve"> in den Umweltschutz</w:t>
      </w:r>
    </w:p>
    <w:p w14:paraId="1CD7E654" w14:textId="71B666E6" w:rsidR="00A004D2" w:rsidRPr="003C29F6" w:rsidRDefault="00D46A40" w:rsidP="003C29F6">
      <w:pPr>
        <w:spacing w:line="340" w:lineRule="exact"/>
        <w:jc w:val="both"/>
        <w:rPr>
          <w:rFonts w:ascii="Arial" w:hAnsi="Arial" w:cs="Arial"/>
          <w:b/>
          <w:bCs/>
          <w:spacing w:val="-6"/>
          <w:sz w:val="28"/>
          <w:szCs w:val="28"/>
        </w:rPr>
      </w:pPr>
      <w:r>
        <w:rPr>
          <w:rFonts w:ascii="Arial" w:hAnsi="Arial" w:cs="Arial"/>
          <w:b/>
          <w:bCs/>
          <w:spacing w:val="-6"/>
          <w:sz w:val="28"/>
          <w:szCs w:val="28"/>
        </w:rPr>
        <w:t xml:space="preserve">LNG-Trucks erweitern die </w:t>
      </w:r>
      <w:r w:rsidR="00A41210">
        <w:rPr>
          <w:rFonts w:ascii="Arial" w:hAnsi="Arial" w:cs="Arial"/>
          <w:b/>
          <w:bCs/>
          <w:spacing w:val="-6"/>
          <w:sz w:val="28"/>
          <w:szCs w:val="28"/>
        </w:rPr>
        <w:t>Würfel</w:t>
      </w:r>
      <w:r>
        <w:rPr>
          <w:rFonts w:ascii="Arial" w:hAnsi="Arial" w:cs="Arial"/>
          <w:b/>
          <w:bCs/>
          <w:spacing w:val="-6"/>
          <w:sz w:val="28"/>
          <w:szCs w:val="28"/>
        </w:rPr>
        <w:t>-Flotte</w:t>
      </w:r>
    </w:p>
    <w:p w14:paraId="21ABF7D7" w14:textId="4F21AE51" w:rsidR="008D36AB" w:rsidRDefault="008E62BE" w:rsidP="000E689E">
      <w:pPr>
        <w:spacing w:after="120" w:line="3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Unternehmen testet die Alltagstauglichkeit der Flüssiggas-Antriebe in der Praxis – Weiterer Ausbau der LNG-Flotte geplant – </w:t>
      </w:r>
      <w:r w:rsidR="00353ADA">
        <w:rPr>
          <w:rFonts w:ascii="Arial" w:hAnsi="Arial" w:cs="Arial"/>
        </w:rPr>
        <w:t>Derzeit die einzige umweltschonende Alternative im Fernverkehr – Reduzierter CO2-Fußabdruck – 95 Prozent weniger Partikel</w:t>
      </w:r>
    </w:p>
    <w:p w14:paraId="2A58DF54" w14:textId="77777777" w:rsidR="00353ADA" w:rsidRPr="000E689E" w:rsidRDefault="00353ADA" w:rsidP="000E689E">
      <w:pPr>
        <w:spacing w:after="120" w:line="340" w:lineRule="exact"/>
        <w:jc w:val="both"/>
        <w:rPr>
          <w:rFonts w:ascii="Arial" w:hAnsi="Arial" w:cs="Arial"/>
        </w:rPr>
      </w:pPr>
    </w:p>
    <w:p w14:paraId="40CC3D1A" w14:textId="559AFB3A" w:rsidR="002007EE" w:rsidRDefault="00520B1A" w:rsidP="00E53BB3">
      <w:pPr>
        <w:spacing w:after="120" w:line="340" w:lineRule="exac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Bremerhaven</w:t>
      </w:r>
      <w:r w:rsidR="00AF2523">
        <w:rPr>
          <w:rFonts w:ascii="Arial" w:hAnsi="Arial" w:cs="Arial"/>
        </w:rPr>
        <w:t xml:space="preserve">, </w:t>
      </w:r>
      <w:r w:rsidR="002B5B30">
        <w:rPr>
          <w:rFonts w:ascii="Arial" w:hAnsi="Arial" w:cs="Arial"/>
        </w:rPr>
        <w:t>1</w:t>
      </w:r>
      <w:r w:rsidR="00B62A17">
        <w:rPr>
          <w:rFonts w:ascii="Arial" w:hAnsi="Arial" w:cs="Arial"/>
        </w:rPr>
        <w:t>3</w:t>
      </w:r>
      <w:r w:rsidR="00A41210">
        <w:rPr>
          <w:rFonts w:ascii="Arial" w:hAnsi="Arial" w:cs="Arial"/>
        </w:rPr>
        <w:t>. Ju</w:t>
      </w:r>
      <w:r w:rsidR="00EC7C89">
        <w:rPr>
          <w:rFonts w:ascii="Arial" w:hAnsi="Arial" w:cs="Arial"/>
        </w:rPr>
        <w:t>l</w:t>
      </w:r>
      <w:r w:rsidR="00A41210">
        <w:rPr>
          <w:rFonts w:ascii="Arial" w:hAnsi="Arial" w:cs="Arial"/>
        </w:rPr>
        <w:t>i</w:t>
      </w:r>
      <w:r w:rsidR="00C47B9D">
        <w:rPr>
          <w:rFonts w:ascii="Arial" w:hAnsi="Arial" w:cs="Arial"/>
        </w:rPr>
        <w:t xml:space="preserve"> 2021</w:t>
      </w:r>
      <w:r w:rsidR="000E689E" w:rsidRPr="000E689E">
        <w:rPr>
          <w:rFonts w:ascii="Arial" w:hAnsi="Arial" w:cs="Arial"/>
        </w:rPr>
        <w:t xml:space="preserve"> – </w:t>
      </w:r>
      <w:r w:rsidR="00D7778B" w:rsidRPr="000E689E">
        <w:rPr>
          <w:rFonts w:ascii="Arial" w:hAnsi="Arial" w:cs="Arial"/>
          <w:b/>
          <w:bCs/>
        </w:rPr>
        <w:t>D</w:t>
      </w:r>
      <w:r w:rsidR="00D7778B">
        <w:rPr>
          <w:rFonts w:ascii="Arial" w:hAnsi="Arial" w:cs="Arial"/>
          <w:b/>
          <w:bCs/>
        </w:rPr>
        <w:t xml:space="preserve">ie </w:t>
      </w:r>
      <w:r w:rsidR="00752E75">
        <w:rPr>
          <w:rFonts w:ascii="Arial" w:hAnsi="Arial" w:cs="Arial"/>
          <w:b/>
          <w:bCs/>
        </w:rPr>
        <w:t xml:space="preserve">auf Jumbo-Wechselbrückentransporte spezialisierte Würfel Spedition </w:t>
      </w:r>
      <w:r w:rsidR="00D46A40">
        <w:rPr>
          <w:rFonts w:ascii="Arial" w:hAnsi="Arial" w:cs="Arial"/>
          <w:b/>
          <w:bCs/>
        </w:rPr>
        <w:t xml:space="preserve">hat </w:t>
      </w:r>
      <w:r w:rsidR="002007EE">
        <w:rPr>
          <w:rFonts w:ascii="Arial" w:hAnsi="Arial" w:cs="Arial"/>
          <w:b/>
          <w:bCs/>
        </w:rPr>
        <w:t>ihre</w:t>
      </w:r>
      <w:r w:rsidR="00D46A40">
        <w:rPr>
          <w:rFonts w:ascii="Arial" w:hAnsi="Arial" w:cs="Arial"/>
          <w:b/>
          <w:bCs/>
        </w:rPr>
        <w:t xml:space="preserve"> Fahrzeugflotte um </w:t>
      </w:r>
      <w:r w:rsidR="002A7070">
        <w:rPr>
          <w:rFonts w:ascii="Arial" w:hAnsi="Arial" w:cs="Arial"/>
          <w:b/>
          <w:bCs/>
        </w:rPr>
        <w:t xml:space="preserve">mehrere </w:t>
      </w:r>
      <w:r w:rsidR="00D46A40">
        <w:rPr>
          <w:rFonts w:ascii="Arial" w:hAnsi="Arial" w:cs="Arial"/>
          <w:b/>
          <w:bCs/>
        </w:rPr>
        <w:t xml:space="preserve">Iveco-Sattelzugmaschinen mit </w:t>
      </w:r>
      <w:r w:rsidR="002007EE">
        <w:rPr>
          <w:rFonts w:ascii="Arial" w:hAnsi="Arial" w:cs="Arial"/>
          <w:b/>
          <w:bCs/>
        </w:rPr>
        <w:t>klima</w:t>
      </w:r>
      <w:r w:rsidR="00D46A40">
        <w:rPr>
          <w:rFonts w:ascii="Arial" w:hAnsi="Arial" w:cs="Arial"/>
          <w:b/>
          <w:bCs/>
        </w:rPr>
        <w:t xml:space="preserve">schonendem </w:t>
      </w:r>
      <w:r w:rsidR="002007EE">
        <w:rPr>
          <w:rFonts w:ascii="Arial" w:hAnsi="Arial" w:cs="Arial"/>
          <w:b/>
          <w:bCs/>
        </w:rPr>
        <w:t>Flüssiggas</w:t>
      </w:r>
      <w:r w:rsidR="00D46A40">
        <w:rPr>
          <w:rFonts w:ascii="Arial" w:hAnsi="Arial" w:cs="Arial"/>
          <w:b/>
          <w:bCs/>
        </w:rPr>
        <w:t xml:space="preserve">-Antrieb </w:t>
      </w:r>
      <w:r w:rsidR="002007EE">
        <w:rPr>
          <w:rFonts w:ascii="Arial" w:hAnsi="Arial" w:cs="Arial"/>
          <w:b/>
          <w:bCs/>
        </w:rPr>
        <w:t xml:space="preserve">(LNG) </w:t>
      </w:r>
      <w:r w:rsidR="00D46A40">
        <w:rPr>
          <w:rFonts w:ascii="Arial" w:hAnsi="Arial" w:cs="Arial"/>
          <w:b/>
          <w:bCs/>
        </w:rPr>
        <w:t>erweitert</w:t>
      </w:r>
      <w:r w:rsidR="00D46A40" w:rsidRPr="00FF151F">
        <w:rPr>
          <w:rFonts w:ascii="Arial" w:hAnsi="Arial" w:cs="Arial"/>
          <w:b/>
          <w:bCs/>
        </w:rPr>
        <w:t>.</w:t>
      </w:r>
      <w:r w:rsidR="002007EE">
        <w:rPr>
          <w:rFonts w:ascii="Arial" w:hAnsi="Arial" w:cs="Arial"/>
          <w:b/>
          <w:bCs/>
        </w:rPr>
        <w:t xml:space="preserve"> </w:t>
      </w:r>
      <w:r w:rsidR="002A7070">
        <w:rPr>
          <w:rFonts w:ascii="Arial" w:hAnsi="Arial" w:cs="Arial"/>
          <w:b/>
          <w:bCs/>
        </w:rPr>
        <w:t xml:space="preserve">Mit der Investition will das vor 75 Jahren gegründete Unternehmen die Alltagstauglichkeit der umweltfreundlichen </w:t>
      </w:r>
      <w:r w:rsidR="00017509">
        <w:rPr>
          <w:rFonts w:ascii="Arial" w:hAnsi="Arial" w:cs="Arial"/>
          <w:b/>
          <w:bCs/>
        </w:rPr>
        <w:t>Kraftstoff-Alternative</w:t>
      </w:r>
      <w:r w:rsidR="002A7070">
        <w:rPr>
          <w:rFonts w:ascii="Arial" w:hAnsi="Arial" w:cs="Arial"/>
          <w:b/>
          <w:bCs/>
        </w:rPr>
        <w:t xml:space="preserve"> testen</w:t>
      </w:r>
      <w:r w:rsidR="00017509">
        <w:rPr>
          <w:rFonts w:ascii="Arial" w:hAnsi="Arial" w:cs="Arial"/>
          <w:b/>
          <w:bCs/>
        </w:rPr>
        <w:t>.</w:t>
      </w:r>
      <w:r w:rsidR="002A7070">
        <w:rPr>
          <w:rFonts w:ascii="Arial" w:hAnsi="Arial" w:cs="Arial"/>
          <w:b/>
          <w:bCs/>
        </w:rPr>
        <w:t xml:space="preserve"> </w:t>
      </w:r>
      <w:r w:rsidR="00017509">
        <w:rPr>
          <w:rFonts w:ascii="Arial" w:hAnsi="Arial" w:cs="Arial"/>
          <w:b/>
          <w:bCs/>
        </w:rPr>
        <w:t xml:space="preserve">In Zukunft könnte der Anteil der </w:t>
      </w:r>
      <w:r w:rsidR="002A7070">
        <w:rPr>
          <w:rFonts w:ascii="Arial" w:hAnsi="Arial" w:cs="Arial"/>
          <w:b/>
          <w:bCs/>
        </w:rPr>
        <w:t xml:space="preserve">LNG-Fahrzeuge </w:t>
      </w:r>
      <w:r w:rsidR="00017509">
        <w:rPr>
          <w:rFonts w:ascii="Arial" w:hAnsi="Arial" w:cs="Arial"/>
          <w:b/>
          <w:bCs/>
        </w:rPr>
        <w:t xml:space="preserve">im eigenen Fuhrpark </w:t>
      </w:r>
      <w:r w:rsidR="00D26E5D">
        <w:rPr>
          <w:rFonts w:ascii="Arial" w:hAnsi="Arial" w:cs="Arial"/>
          <w:b/>
          <w:bCs/>
        </w:rPr>
        <w:t xml:space="preserve">noch </w:t>
      </w:r>
      <w:r w:rsidR="00017509">
        <w:rPr>
          <w:rFonts w:ascii="Arial" w:hAnsi="Arial" w:cs="Arial"/>
          <w:b/>
          <w:bCs/>
        </w:rPr>
        <w:t>deutlich ausgebaut werden</w:t>
      </w:r>
      <w:r w:rsidR="002A7070">
        <w:rPr>
          <w:rFonts w:ascii="Arial" w:hAnsi="Arial" w:cs="Arial"/>
          <w:b/>
          <w:bCs/>
        </w:rPr>
        <w:t xml:space="preserve">. </w:t>
      </w:r>
      <w:r w:rsidR="002007EE">
        <w:rPr>
          <w:rFonts w:ascii="Arial" w:hAnsi="Arial" w:cs="Arial"/>
          <w:b/>
          <w:bCs/>
        </w:rPr>
        <w:t xml:space="preserve">Damit </w:t>
      </w:r>
      <w:r w:rsidR="00017509">
        <w:rPr>
          <w:rFonts w:ascii="Arial" w:hAnsi="Arial" w:cs="Arial"/>
          <w:b/>
          <w:bCs/>
        </w:rPr>
        <w:t>setzt Würfel</w:t>
      </w:r>
      <w:r w:rsidR="002007EE">
        <w:rPr>
          <w:rFonts w:ascii="Arial" w:hAnsi="Arial" w:cs="Arial"/>
          <w:b/>
          <w:bCs/>
        </w:rPr>
        <w:t xml:space="preserve"> </w:t>
      </w:r>
      <w:r w:rsidR="00017509">
        <w:rPr>
          <w:rFonts w:ascii="Arial" w:hAnsi="Arial" w:cs="Arial"/>
          <w:b/>
          <w:bCs/>
        </w:rPr>
        <w:t>weiter auf</w:t>
      </w:r>
      <w:r w:rsidR="002007EE">
        <w:rPr>
          <w:rFonts w:ascii="Arial" w:hAnsi="Arial" w:cs="Arial"/>
          <w:b/>
          <w:bCs/>
        </w:rPr>
        <w:t xml:space="preserve"> grüne Technologien, die den CO2-</w:t>
      </w:r>
      <w:r w:rsidR="00720E91">
        <w:rPr>
          <w:rFonts w:ascii="Arial" w:hAnsi="Arial" w:cs="Arial"/>
          <w:b/>
          <w:bCs/>
        </w:rPr>
        <w:t xml:space="preserve"> und Partikel-</w:t>
      </w:r>
      <w:r w:rsidR="002007EE">
        <w:rPr>
          <w:rFonts w:ascii="Arial" w:hAnsi="Arial" w:cs="Arial"/>
          <w:b/>
          <w:bCs/>
        </w:rPr>
        <w:t>Ausstoß reduzieren und die Klimabilanz der Kunden verbessern.</w:t>
      </w:r>
    </w:p>
    <w:p w14:paraId="7BD109D4" w14:textId="420D015A" w:rsidR="0089305B" w:rsidRDefault="00956BBC" w:rsidP="0089305B">
      <w:pPr>
        <w:spacing w:after="120" w:line="3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„Als Betreiber einer Flotte mit über 400 Fahrzeugen tragen wir eine große Verantwortung und durch möglichst umweltschonende Transporte </w:t>
      </w:r>
      <w:r w:rsidR="00FB21D5">
        <w:rPr>
          <w:rFonts w:ascii="Arial" w:hAnsi="Arial" w:cs="Arial"/>
        </w:rPr>
        <w:t xml:space="preserve">wollen wir den CO2-Fußabdruck von uns beziehungsweise unserer Kunden weiter </w:t>
      </w:r>
      <w:r>
        <w:rPr>
          <w:rFonts w:ascii="Arial" w:hAnsi="Arial" w:cs="Arial"/>
        </w:rPr>
        <w:t xml:space="preserve">verbessern. Deshalb werden wir unsere </w:t>
      </w:r>
      <w:r>
        <w:rPr>
          <w:rFonts w:ascii="Arial" w:hAnsi="Arial" w:cs="Arial"/>
        </w:rPr>
        <w:lastRenderedPageBreak/>
        <w:t xml:space="preserve">Schadstoffemissionen innerhalb der nächsten Jahre deutlich reduzieren und gezielt in effiziente Antriebstechnologien investieren“, erklärt Karim </w:t>
      </w:r>
      <w:proofErr w:type="spellStart"/>
      <w:r>
        <w:rPr>
          <w:rFonts w:ascii="Arial" w:hAnsi="Arial" w:cs="Arial"/>
        </w:rPr>
        <w:t>Gebara</w:t>
      </w:r>
      <w:proofErr w:type="spellEnd"/>
      <w:r>
        <w:rPr>
          <w:rFonts w:ascii="Arial" w:hAnsi="Arial" w:cs="Arial"/>
        </w:rPr>
        <w:t>,</w:t>
      </w:r>
      <w:r w:rsidRPr="00720E91">
        <w:t xml:space="preserve"> </w:t>
      </w:r>
      <w:r w:rsidRPr="00720E91">
        <w:rPr>
          <w:rFonts w:ascii="Arial" w:hAnsi="Arial" w:cs="Arial"/>
        </w:rPr>
        <w:t>Geschäftsführer der Würfel Holding GmbH</w:t>
      </w:r>
      <w:r>
        <w:rPr>
          <w:rFonts w:ascii="Arial" w:hAnsi="Arial" w:cs="Arial"/>
        </w:rPr>
        <w:t>.</w:t>
      </w:r>
      <w:r w:rsidR="00FB21D5">
        <w:rPr>
          <w:rFonts w:ascii="Arial" w:hAnsi="Arial" w:cs="Arial"/>
        </w:rPr>
        <w:t xml:space="preserve"> </w:t>
      </w:r>
      <w:r w:rsidR="0089305B">
        <w:rPr>
          <w:rFonts w:ascii="Arial" w:hAnsi="Arial" w:cs="Arial"/>
        </w:rPr>
        <w:t xml:space="preserve">Im Fernverkehr </w:t>
      </w:r>
      <w:r>
        <w:rPr>
          <w:rFonts w:ascii="Arial" w:hAnsi="Arial" w:cs="Arial"/>
        </w:rPr>
        <w:t>sei</w:t>
      </w:r>
      <w:r w:rsidR="0089305B">
        <w:rPr>
          <w:rFonts w:ascii="Arial" w:hAnsi="Arial" w:cs="Arial"/>
        </w:rPr>
        <w:t xml:space="preserve"> LNG derzeit </w:t>
      </w:r>
      <w:r>
        <w:rPr>
          <w:rFonts w:ascii="Arial" w:hAnsi="Arial" w:cs="Arial"/>
        </w:rPr>
        <w:t>„</w:t>
      </w:r>
      <w:r w:rsidR="0089305B" w:rsidRPr="00A41210">
        <w:rPr>
          <w:rFonts w:ascii="Arial" w:hAnsi="Arial" w:cs="Arial"/>
        </w:rPr>
        <w:t xml:space="preserve">die einzige wirkliche Alternative zum Diesel, </w:t>
      </w:r>
      <w:r w:rsidR="0089305B">
        <w:rPr>
          <w:rFonts w:ascii="Arial" w:hAnsi="Arial" w:cs="Arial"/>
        </w:rPr>
        <w:t>während sich Wasserstoff- und batteriebetriebene Elektro-LKW eher</w:t>
      </w:r>
      <w:r w:rsidR="0089305B" w:rsidRPr="00A41210">
        <w:rPr>
          <w:rFonts w:ascii="Arial" w:hAnsi="Arial" w:cs="Arial"/>
        </w:rPr>
        <w:t xml:space="preserve"> </w:t>
      </w:r>
      <w:r w:rsidR="0089305B">
        <w:rPr>
          <w:rFonts w:ascii="Arial" w:hAnsi="Arial" w:cs="Arial"/>
        </w:rPr>
        <w:t>für</w:t>
      </w:r>
      <w:r w:rsidR="0089305B" w:rsidRPr="00A41210">
        <w:rPr>
          <w:rFonts w:ascii="Arial" w:hAnsi="Arial" w:cs="Arial"/>
        </w:rPr>
        <w:t xml:space="preserve"> </w:t>
      </w:r>
      <w:r w:rsidR="0089305B">
        <w:rPr>
          <w:rFonts w:ascii="Arial" w:hAnsi="Arial" w:cs="Arial"/>
        </w:rPr>
        <w:t xml:space="preserve">den </w:t>
      </w:r>
      <w:r w:rsidR="0089305B" w:rsidRPr="00A41210">
        <w:rPr>
          <w:rFonts w:ascii="Arial" w:hAnsi="Arial" w:cs="Arial"/>
        </w:rPr>
        <w:t xml:space="preserve">Kurzstreckenbereich </w:t>
      </w:r>
      <w:r w:rsidR="0089305B">
        <w:rPr>
          <w:rFonts w:ascii="Arial" w:hAnsi="Arial" w:cs="Arial"/>
        </w:rPr>
        <w:t xml:space="preserve">eignen“, </w:t>
      </w:r>
      <w:r w:rsidR="00FB21D5">
        <w:rPr>
          <w:rFonts w:ascii="Arial" w:hAnsi="Arial" w:cs="Arial"/>
        </w:rPr>
        <w:t>ist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Gebara</w:t>
      </w:r>
      <w:proofErr w:type="spellEnd"/>
      <w:r>
        <w:rPr>
          <w:rFonts w:ascii="Arial" w:hAnsi="Arial" w:cs="Arial"/>
        </w:rPr>
        <w:t xml:space="preserve"> </w:t>
      </w:r>
      <w:r w:rsidR="00FB21D5">
        <w:rPr>
          <w:rFonts w:ascii="Arial" w:hAnsi="Arial" w:cs="Arial"/>
        </w:rPr>
        <w:t>überzeugt</w:t>
      </w:r>
      <w:r w:rsidR="00720E91">
        <w:rPr>
          <w:rFonts w:ascii="Arial" w:hAnsi="Arial" w:cs="Arial"/>
        </w:rPr>
        <w:t>.</w:t>
      </w:r>
    </w:p>
    <w:p w14:paraId="7FEC6C91" w14:textId="493D00BF" w:rsidR="00FF151F" w:rsidRDefault="00FF151F" w:rsidP="00FF151F">
      <w:pPr>
        <w:spacing w:after="120" w:line="340" w:lineRule="exact"/>
        <w:jc w:val="both"/>
        <w:rPr>
          <w:rFonts w:ascii="Arial" w:hAnsi="Arial" w:cs="Arial"/>
        </w:rPr>
      </w:pPr>
      <w:r w:rsidRPr="008D5697">
        <w:rPr>
          <w:rFonts w:ascii="Arial" w:hAnsi="Arial" w:cs="Arial"/>
        </w:rPr>
        <w:t>LNG steht für „</w:t>
      </w:r>
      <w:proofErr w:type="spellStart"/>
      <w:r w:rsidRPr="008D5697">
        <w:rPr>
          <w:rFonts w:ascii="Arial" w:hAnsi="Arial" w:cs="Arial"/>
        </w:rPr>
        <w:t>Liqu</w:t>
      </w:r>
      <w:r w:rsidR="00956BBC">
        <w:rPr>
          <w:rFonts w:ascii="Arial" w:hAnsi="Arial" w:cs="Arial"/>
        </w:rPr>
        <w:t>e</w:t>
      </w:r>
      <w:r w:rsidRPr="008D5697">
        <w:rPr>
          <w:rFonts w:ascii="Arial" w:hAnsi="Arial" w:cs="Arial"/>
        </w:rPr>
        <w:t>fied</w:t>
      </w:r>
      <w:proofErr w:type="spellEnd"/>
      <w:r w:rsidRPr="008D5697">
        <w:rPr>
          <w:rFonts w:ascii="Arial" w:hAnsi="Arial" w:cs="Arial"/>
        </w:rPr>
        <w:t xml:space="preserve"> Natural Gas“, wobei das verwendete Methangas </w:t>
      </w:r>
      <w:r w:rsidR="008D5697">
        <w:rPr>
          <w:rFonts w:ascii="Arial" w:hAnsi="Arial" w:cs="Arial"/>
        </w:rPr>
        <w:t>auf</w:t>
      </w:r>
      <w:r w:rsidRPr="008D5697">
        <w:rPr>
          <w:rFonts w:ascii="Arial" w:hAnsi="Arial" w:cs="Arial"/>
        </w:rPr>
        <w:t xml:space="preserve"> </w:t>
      </w:r>
      <w:r w:rsidR="008D5697" w:rsidRPr="008D5697">
        <w:rPr>
          <w:rFonts w:ascii="Arial" w:hAnsi="Arial" w:cs="Arial"/>
        </w:rPr>
        <w:t>m</w:t>
      </w:r>
      <w:r w:rsidRPr="008D5697">
        <w:rPr>
          <w:rFonts w:ascii="Arial" w:hAnsi="Arial" w:cs="Arial"/>
        </w:rPr>
        <w:t>inus 145</w:t>
      </w:r>
      <w:r w:rsidR="008D5697" w:rsidRPr="008D5697">
        <w:rPr>
          <w:rFonts w:ascii="Arial" w:hAnsi="Arial" w:cs="Arial"/>
        </w:rPr>
        <w:t xml:space="preserve"> Grad Celsius </w:t>
      </w:r>
      <w:r w:rsidR="008D5697">
        <w:rPr>
          <w:rFonts w:ascii="Arial" w:hAnsi="Arial" w:cs="Arial"/>
        </w:rPr>
        <w:t>abgekühlt und dabei verf</w:t>
      </w:r>
      <w:r w:rsidR="00137513">
        <w:rPr>
          <w:rFonts w:ascii="Arial" w:hAnsi="Arial" w:cs="Arial"/>
        </w:rPr>
        <w:t xml:space="preserve">lüssigt wird. </w:t>
      </w:r>
      <w:r w:rsidR="00FB21D5">
        <w:rPr>
          <w:rFonts w:ascii="Arial" w:hAnsi="Arial" w:cs="Arial"/>
        </w:rPr>
        <w:t xml:space="preserve">Die neuen Sattelzugmaschinen von Würfel verfügen deshalb über </w:t>
      </w:r>
      <w:r w:rsidR="00FB21D5" w:rsidRPr="008D5697">
        <w:rPr>
          <w:rFonts w:ascii="Arial" w:hAnsi="Arial" w:cs="Arial"/>
        </w:rPr>
        <w:t>speziell</w:t>
      </w:r>
      <w:r w:rsidR="00FB21D5">
        <w:rPr>
          <w:rFonts w:ascii="Arial" w:hAnsi="Arial" w:cs="Arial"/>
        </w:rPr>
        <w:t>e</w:t>
      </w:r>
      <w:r w:rsidR="00FB21D5" w:rsidRPr="008D5697">
        <w:rPr>
          <w:rFonts w:ascii="Arial" w:hAnsi="Arial" w:cs="Arial"/>
        </w:rPr>
        <w:t xml:space="preserve"> isolierte </w:t>
      </w:r>
      <w:r w:rsidR="00FB21D5">
        <w:rPr>
          <w:rFonts w:ascii="Arial" w:hAnsi="Arial" w:cs="Arial"/>
        </w:rPr>
        <w:t>Fahrzeugt</w:t>
      </w:r>
      <w:r w:rsidR="00FB21D5" w:rsidRPr="008D5697">
        <w:rPr>
          <w:rFonts w:ascii="Arial" w:hAnsi="Arial" w:cs="Arial"/>
        </w:rPr>
        <w:t>anks</w:t>
      </w:r>
      <w:r w:rsidR="00FB21D5">
        <w:rPr>
          <w:rFonts w:ascii="Arial" w:hAnsi="Arial" w:cs="Arial"/>
        </w:rPr>
        <w:t xml:space="preserve">. </w:t>
      </w:r>
      <w:r w:rsidR="00956BBC" w:rsidRPr="00A41210">
        <w:rPr>
          <w:rFonts w:ascii="Arial" w:hAnsi="Arial" w:cs="Arial"/>
        </w:rPr>
        <w:t xml:space="preserve">Iveco verwendet eine saturierte </w:t>
      </w:r>
      <w:r w:rsidR="00FB21D5">
        <w:rPr>
          <w:rFonts w:ascii="Arial" w:hAnsi="Arial" w:cs="Arial"/>
        </w:rPr>
        <w:t>LNG-</w:t>
      </w:r>
      <w:r w:rsidR="00956BBC" w:rsidRPr="00A41210">
        <w:rPr>
          <w:rFonts w:ascii="Arial" w:hAnsi="Arial" w:cs="Arial"/>
        </w:rPr>
        <w:t>Variante</w:t>
      </w:r>
      <w:r w:rsidR="00FB21D5">
        <w:rPr>
          <w:rFonts w:ascii="Arial" w:hAnsi="Arial" w:cs="Arial"/>
        </w:rPr>
        <w:t xml:space="preserve">, die bei </w:t>
      </w:r>
      <w:proofErr w:type="spellStart"/>
      <w:r w:rsidR="00FB21D5">
        <w:rPr>
          <w:rFonts w:ascii="Arial" w:hAnsi="Arial" w:cs="Arial"/>
        </w:rPr>
        <w:t>Minus</w:t>
      </w:r>
      <w:proofErr w:type="spellEnd"/>
      <w:r w:rsidR="00956BBC" w:rsidRPr="00A41210">
        <w:rPr>
          <w:rFonts w:ascii="Arial" w:hAnsi="Arial" w:cs="Arial"/>
        </w:rPr>
        <w:t xml:space="preserve"> 130 Grad Celsius </w:t>
      </w:r>
      <w:r w:rsidR="00FB21D5">
        <w:rPr>
          <w:rFonts w:ascii="Arial" w:hAnsi="Arial" w:cs="Arial"/>
        </w:rPr>
        <w:t>s</w:t>
      </w:r>
      <w:r w:rsidR="00956BBC" w:rsidRPr="00A41210">
        <w:rPr>
          <w:rFonts w:ascii="Arial" w:hAnsi="Arial" w:cs="Arial"/>
        </w:rPr>
        <w:t>elbständig den Gasdruck aufbaut</w:t>
      </w:r>
      <w:r w:rsidR="00FB21D5">
        <w:rPr>
          <w:rFonts w:ascii="Arial" w:hAnsi="Arial" w:cs="Arial"/>
        </w:rPr>
        <w:t>, so dass auf eine</w:t>
      </w:r>
      <w:r w:rsidR="00956BBC" w:rsidRPr="00A41210">
        <w:rPr>
          <w:rFonts w:ascii="Arial" w:hAnsi="Arial" w:cs="Arial"/>
        </w:rPr>
        <w:t xml:space="preserve"> Kraftstoffpumpe </w:t>
      </w:r>
      <w:r w:rsidR="00FB21D5">
        <w:rPr>
          <w:rFonts w:ascii="Arial" w:hAnsi="Arial" w:cs="Arial"/>
        </w:rPr>
        <w:t>verzichtet werden kann.</w:t>
      </w:r>
    </w:p>
    <w:p w14:paraId="601C9A02" w14:textId="77777777" w:rsidR="00FB21D5" w:rsidRDefault="00FB21D5" w:rsidP="00FB21D5">
      <w:pPr>
        <w:spacing w:after="120" w:line="3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Flüssiggas-Technologie bietet den Vorteil, dass die Umwelt im Vergleich zum Dieselantrieb bei gleicher Leistung mit wesentlich weniger Schadstoffen belastet wird. Während die CO2-Emissionen um mindestens 15 Prozent zurückgehen, ist der Partikelausstoß um 95 Prozent geringer. </w:t>
      </w:r>
      <w:r w:rsidRPr="00A41210">
        <w:rPr>
          <w:rFonts w:ascii="Arial" w:hAnsi="Arial" w:cs="Arial"/>
        </w:rPr>
        <w:t>Aus dem Auspuff strömt in erster Linie Wasserdampf</w:t>
      </w:r>
      <w:r>
        <w:rPr>
          <w:rFonts w:ascii="Arial" w:hAnsi="Arial" w:cs="Arial"/>
        </w:rPr>
        <w:t>.</w:t>
      </w:r>
      <w:r w:rsidRPr="00A412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Basiert das eingesetzte Flüssiggas auf Biomethan, dann gehen die CO2-Werte sogar um 95 Prozent zurück.</w:t>
      </w:r>
    </w:p>
    <w:p w14:paraId="68D9642A" w14:textId="7D548061" w:rsidR="00FB21D5" w:rsidRDefault="00FB21D5" w:rsidP="00FB21D5">
      <w:pPr>
        <w:spacing w:after="120" w:line="340" w:lineRule="exact"/>
        <w:jc w:val="both"/>
        <w:rPr>
          <w:rFonts w:ascii="Arial" w:hAnsi="Arial" w:cs="Arial"/>
        </w:rPr>
      </w:pPr>
      <w:r w:rsidRPr="00A41210">
        <w:rPr>
          <w:rFonts w:ascii="Arial" w:hAnsi="Arial" w:cs="Arial"/>
        </w:rPr>
        <w:t>Mittlerweile wird dem Erdgas zunehmend Biomethan beigemischt.</w:t>
      </w:r>
      <w:r>
        <w:rPr>
          <w:rFonts w:ascii="Arial" w:hAnsi="Arial" w:cs="Arial"/>
        </w:rPr>
        <w:t xml:space="preserve"> Es</w:t>
      </w:r>
      <w:r w:rsidRPr="00A41210">
        <w:rPr>
          <w:rFonts w:ascii="Arial" w:hAnsi="Arial" w:cs="Arial"/>
        </w:rPr>
        <w:t xml:space="preserve"> entspricht in seiner chemischen Zusammensetzung dem Erdgas, ist aber nicht fossilen Ursprungs. Biogas wird aus Pflanzen </w:t>
      </w:r>
      <w:r w:rsidR="00CA6940">
        <w:rPr>
          <w:rFonts w:ascii="Arial" w:hAnsi="Arial" w:cs="Arial"/>
        </w:rPr>
        <w:t xml:space="preserve">und Bio-Abfällen </w:t>
      </w:r>
      <w:r w:rsidRPr="00A41210">
        <w:rPr>
          <w:rFonts w:ascii="Arial" w:hAnsi="Arial" w:cs="Arial"/>
        </w:rPr>
        <w:t>gewonnen und gibt bei der Verbrennung beinahe nur das CO2 in die Atmosphäre zurück, das</w:t>
      </w:r>
      <w:r>
        <w:rPr>
          <w:rFonts w:ascii="Arial" w:hAnsi="Arial" w:cs="Arial"/>
        </w:rPr>
        <w:t>s</w:t>
      </w:r>
      <w:r w:rsidRPr="00A41210">
        <w:rPr>
          <w:rFonts w:ascii="Arial" w:hAnsi="Arial" w:cs="Arial"/>
        </w:rPr>
        <w:t xml:space="preserve"> die Pflanzen während ihres Wachstums aufgenommen haben</w:t>
      </w:r>
      <w:r>
        <w:rPr>
          <w:rFonts w:ascii="Arial" w:hAnsi="Arial" w:cs="Arial"/>
        </w:rPr>
        <w:t>.</w:t>
      </w:r>
    </w:p>
    <w:p w14:paraId="38FE99E2" w14:textId="0C8BDB1B" w:rsidR="00A41210" w:rsidRPr="00A41210" w:rsidRDefault="00FB21D5" w:rsidP="00A41210">
      <w:pPr>
        <w:spacing w:after="120" w:line="3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Ein weiterer Vorteil von Gas ist der leisere Verbrennungsvorgang. Zudem ist </w:t>
      </w:r>
      <w:r w:rsidR="00A41210" w:rsidRPr="00A41210">
        <w:rPr>
          <w:rFonts w:ascii="Arial" w:hAnsi="Arial" w:cs="Arial"/>
        </w:rPr>
        <w:t>Erdgas ungiftig und geruchlos und wird über unterirdische Leitungen zu den Tankstellen transportiert</w:t>
      </w:r>
      <w:r w:rsidR="0089305B">
        <w:rPr>
          <w:rFonts w:ascii="Arial" w:hAnsi="Arial" w:cs="Arial"/>
        </w:rPr>
        <w:t xml:space="preserve">, was </w:t>
      </w:r>
      <w:r w:rsidR="00A41210" w:rsidRPr="00A41210">
        <w:rPr>
          <w:rFonts w:ascii="Arial" w:hAnsi="Arial" w:cs="Arial"/>
        </w:rPr>
        <w:t>den Straßenverkehr</w:t>
      </w:r>
      <w:r w:rsidR="0089305B">
        <w:rPr>
          <w:rFonts w:ascii="Arial" w:hAnsi="Arial" w:cs="Arial"/>
        </w:rPr>
        <w:t xml:space="preserve"> entlastet</w:t>
      </w:r>
      <w:r w:rsidR="00A41210" w:rsidRPr="00A41210">
        <w:rPr>
          <w:rFonts w:ascii="Arial" w:hAnsi="Arial" w:cs="Arial"/>
        </w:rPr>
        <w:t>.</w:t>
      </w:r>
    </w:p>
    <w:p w14:paraId="6322EA05" w14:textId="69556DA6" w:rsidR="00FB21D5" w:rsidRDefault="00FB21D5" w:rsidP="00FB21D5">
      <w:pPr>
        <w:spacing w:after="120" w:line="340" w:lineRule="exact"/>
        <w:jc w:val="both"/>
        <w:rPr>
          <w:rFonts w:ascii="Arial" w:hAnsi="Arial" w:cs="Arial"/>
        </w:rPr>
      </w:pPr>
      <w:r w:rsidRPr="00A41210">
        <w:rPr>
          <w:rFonts w:ascii="Arial" w:hAnsi="Arial" w:cs="Arial"/>
        </w:rPr>
        <w:t xml:space="preserve">Iveco </w:t>
      </w:r>
      <w:r>
        <w:rPr>
          <w:rFonts w:ascii="Arial" w:hAnsi="Arial" w:cs="Arial"/>
        </w:rPr>
        <w:t>verfügt über große Erfahrung im Umgang mit Gasantrieben. Schon v</w:t>
      </w:r>
      <w:r w:rsidRPr="00A41210">
        <w:rPr>
          <w:rFonts w:ascii="Arial" w:hAnsi="Arial" w:cs="Arial"/>
        </w:rPr>
        <w:t xml:space="preserve">or </w:t>
      </w:r>
      <w:r w:rsidR="00353ADA">
        <w:rPr>
          <w:rFonts w:ascii="Arial" w:hAnsi="Arial" w:cs="Arial"/>
        </w:rPr>
        <w:t>rund 25</w:t>
      </w:r>
      <w:r w:rsidRPr="00A41210">
        <w:rPr>
          <w:rFonts w:ascii="Arial" w:hAnsi="Arial" w:cs="Arial"/>
        </w:rPr>
        <w:t xml:space="preserve"> Jahren </w:t>
      </w:r>
      <w:r>
        <w:rPr>
          <w:rFonts w:ascii="Arial" w:hAnsi="Arial" w:cs="Arial"/>
        </w:rPr>
        <w:t xml:space="preserve">entwickelte der Konzern </w:t>
      </w:r>
      <w:r w:rsidRPr="00A41210">
        <w:rPr>
          <w:rFonts w:ascii="Arial" w:hAnsi="Arial" w:cs="Arial"/>
        </w:rPr>
        <w:t>einen Benzinmotor, der mit Methangas angetrieben w</w:t>
      </w:r>
      <w:r>
        <w:rPr>
          <w:rFonts w:ascii="Arial" w:hAnsi="Arial" w:cs="Arial"/>
        </w:rPr>
        <w:t xml:space="preserve">urde. Heute bietet </w:t>
      </w:r>
      <w:r w:rsidRPr="00905B63">
        <w:rPr>
          <w:rFonts w:ascii="Arial" w:hAnsi="Arial" w:cs="Arial"/>
        </w:rPr>
        <w:t>Iveco die modernste</w:t>
      </w:r>
      <w:r>
        <w:rPr>
          <w:rFonts w:ascii="Arial" w:hAnsi="Arial" w:cs="Arial"/>
        </w:rPr>
        <w:t xml:space="preserve"> und breiteste</w:t>
      </w:r>
      <w:r w:rsidRPr="00905B63">
        <w:rPr>
          <w:rFonts w:ascii="Arial" w:hAnsi="Arial" w:cs="Arial"/>
        </w:rPr>
        <w:t xml:space="preserve"> Palette an Erdgasfahrzeugen in Europa</w:t>
      </w:r>
      <w:r>
        <w:rPr>
          <w:rFonts w:ascii="Arial" w:hAnsi="Arial" w:cs="Arial"/>
        </w:rPr>
        <w:t>.</w:t>
      </w:r>
    </w:p>
    <w:p w14:paraId="1A6247FF" w14:textId="29F96615" w:rsidR="00A41210" w:rsidRPr="00A41210" w:rsidRDefault="00A41210" w:rsidP="00A41210">
      <w:pPr>
        <w:spacing w:after="120" w:line="340" w:lineRule="exact"/>
        <w:jc w:val="both"/>
        <w:rPr>
          <w:rFonts w:ascii="Arial" w:hAnsi="Arial" w:cs="Arial"/>
        </w:rPr>
      </w:pPr>
    </w:p>
    <w:p w14:paraId="6EB65B8F" w14:textId="77777777" w:rsidR="000470AC" w:rsidRPr="005D7EDE" w:rsidRDefault="000470AC" w:rsidP="000470AC">
      <w:pPr>
        <w:spacing w:after="120" w:line="34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Hintergrund:</w:t>
      </w:r>
      <w:r w:rsidRPr="005D7ED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Würfel Holding</w:t>
      </w:r>
    </w:p>
    <w:p w14:paraId="64E36B3E" w14:textId="77777777" w:rsidR="000470AC" w:rsidRDefault="000470AC" w:rsidP="000470AC">
      <w:pPr>
        <w:spacing w:after="120" w:line="3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Pr="007B413A">
        <w:rPr>
          <w:rFonts w:ascii="Arial" w:hAnsi="Arial" w:cs="Arial"/>
        </w:rPr>
        <w:t xml:space="preserve">Würfel </w:t>
      </w:r>
      <w:r>
        <w:rPr>
          <w:rFonts w:ascii="Arial" w:hAnsi="Arial" w:cs="Arial"/>
        </w:rPr>
        <w:t>Holding ist ein Full Service Dienstleister, dessen Geschichte bis auf das Jahr 1946 zurückgeht. Das mittelständische Unternehmen hat sich unter anderem auf Transporte mit Jumbo-</w:t>
      </w:r>
      <w:r>
        <w:rPr>
          <w:rFonts w:ascii="Arial" w:hAnsi="Arial" w:cs="Arial"/>
        </w:rPr>
        <w:lastRenderedPageBreak/>
        <w:t>Wechselbrücken und Kühlverkehre spezialisiert. Zudem bietet Würfel maßgeschneiderte Logistiksysteme. Hier reicht die Bandbreite von der einfachen Versandabwicklung bis hin zu komplexen automatisierten Logistiklösungen.</w:t>
      </w:r>
    </w:p>
    <w:p w14:paraId="039611C1" w14:textId="77777777" w:rsidR="000470AC" w:rsidRDefault="000470AC" w:rsidP="000470AC">
      <w:pPr>
        <w:spacing w:after="120" w:line="3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Insgesamt beschäftigt die in Bremerhaven beheimatete Holding mehr als 1.700 Mitarbeiterinnen und Mitarbeiter.</w:t>
      </w:r>
      <w:r w:rsidRPr="007B41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 Gruppe betreibt</w:t>
      </w:r>
      <w:r w:rsidR="00A71E9A">
        <w:rPr>
          <w:rFonts w:ascii="Arial" w:hAnsi="Arial" w:cs="Arial"/>
        </w:rPr>
        <w:t xml:space="preserve"> in Deutschland, Polen und Ungarn</w:t>
      </w:r>
      <w:r>
        <w:rPr>
          <w:rFonts w:ascii="Arial" w:hAnsi="Arial" w:cs="Arial"/>
        </w:rPr>
        <w:t xml:space="preserve"> </w:t>
      </w:r>
      <w:r w:rsidRPr="007B413A">
        <w:rPr>
          <w:rFonts w:ascii="Arial" w:hAnsi="Arial" w:cs="Arial"/>
        </w:rPr>
        <w:t>1</w:t>
      </w:r>
      <w:r>
        <w:rPr>
          <w:rFonts w:ascii="Arial" w:hAnsi="Arial" w:cs="Arial"/>
        </w:rPr>
        <w:t>8</w:t>
      </w:r>
      <w:r w:rsidRPr="007B413A">
        <w:rPr>
          <w:rFonts w:ascii="Arial" w:hAnsi="Arial" w:cs="Arial"/>
        </w:rPr>
        <w:t xml:space="preserve"> </w:t>
      </w:r>
      <w:r w:rsidR="00A71E9A">
        <w:rPr>
          <w:rFonts w:ascii="Arial" w:hAnsi="Arial" w:cs="Arial"/>
        </w:rPr>
        <w:t>Standorte</w:t>
      </w:r>
      <w:r w:rsidRPr="007B41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 disponiert täglich mehr als 400 Fahrzeuge, von denen sich der Großteil in eigenem Besitz befindet.</w:t>
      </w:r>
      <w:r w:rsidRPr="007B41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Zudem verfügt Würfel über 1.000 Wechselbrücken und modern</w:t>
      </w:r>
      <w:r w:rsidRPr="007B413A">
        <w:rPr>
          <w:rFonts w:ascii="Arial" w:hAnsi="Arial" w:cs="Arial"/>
        </w:rPr>
        <w:t xml:space="preserve">e Lagerkapazitäten </w:t>
      </w:r>
      <w:r>
        <w:rPr>
          <w:rFonts w:ascii="Arial" w:hAnsi="Arial" w:cs="Arial"/>
        </w:rPr>
        <w:t>mit einer Gesamtfläche von 2</w:t>
      </w:r>
      <w:r w:rsidR="00A71E9A">
        <w:rPr>
          <w:rFonts w:ascii="Arial" w:hAnsi="Arial" w:cs="Arial"/>
        </w:rPr>
        <w:t>58</w:t>
      </w:r>
      <w:r>
        <w:rPr>
          <w:rFonts w:ascii="Arial" w:hAnsi="Arial" w:cs="Arial"/>
        </w:rPr>
        <w:t>.000 Quadratmetern</w:t>
      </w:r>
      <w:r w:rsidRPr="007B413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Infos unter </w:t>
      </w:r>
      <w:hyperlink r:id="rId8" w:history="1">
        <w:r w:rsidRPr="001D5710">
          <w:rPr>
            <w:rStyle w:val="Hyperlink"/>
            <w:rFonts w:ascii="Arial" w:hAnsi="Arial" w:cs="Arial"/>
          </w:rPr>
          <w:t>www.wuerfel.com</w:t>
        </w:r>
      </w:hyperlink>
      <w:r>
        <w:rPr>
          <w:rFonts w:ascii="Arial" w:hAnsi="Arial" w:cs="Arial"/>
        </w:rPr>
        <w:t>.</w:t>
      </w:r>
    </w:p>
    <w:p w14:paraId="2F33BFA1" w14:textId="77777777" w:rsidR="000470AC" w:rsidRDefault="000470AC" w:rsidP="000470AC">
      <w:pPr>
        <w:spacing w:after="120" w:line="340" w:lineRule="exact"/>
        <w:jc w:val="both"/>
        <w:rPr>
          <w:rFonts w:ascii="Arial" w:hAnsi="Arial" w:cs="Arial"/>
        </w:rPr>
      </w:pPr>
    </w:p>
    <w:p w14:paraId="6F4B44E6" w14:textId="77777777" w:rsidR="000470AC" w:rsidRPr="00B86E31" w:rsidRDefault="000470AC" w:rsidP="000470AC">
      <w:pPr>
        <w:spacing w:after="120"/>
        <w:jc w:val="both"/>
        <w:outlineLvl w:val="0"/>
        <w:rPr>
          <w:rFonts w:ascii="Arial" w:hAnsi="Arial"/>
          <w:b/>
        </w:rPr>
      </w:pPr>
      <w:r w:rsidRPr="00B86E31">
        <w:rPr>
          <w:rFonts w:ascii="Arial" w:hAnsi="Arial"/>
          <w:b/>
        </w:rPr>
        <w:t>Pressekontakte: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140"/>
      </w:tblGrid>
      <w:tr w:rsidR="000470AC" w:rsidRPr="00895714" w14:paraId="0C9D8C24" w14:textId="77777777" w:rsidTr="00B922B3">
        <w:tc>
          <w:tcPr>
            <w:tcW w:w="4428" w:type="dxa"/>
            <w:shd w:val="clear" w:color="auto" w:fill="E6E6E6"/>
          </w:tcPr>
          <w:p w14:paraId="359F1B59" w14:textId="77777777" w:rsidR="000470AC" w:rsidRPr="00895714" w:rsidRDefault="000470AC" w:rsidP="00B922B3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Würfel Holding</w:t>
            </w:r>
            <w:r w:rsidRPr="00895714">
              <w:rPr>
                <w:rFonts w:ascii="Arial" w:eastAsia="Times New Roman" w:hAnsi="Arial" w:cs="Arial"/>
                <w:sz w:val="20"/>
                <w:szCs w:val="20"/>
              </w:rPr>
              <w:t xml:space="preserve"> GmbH</w:t>
            </w:r>
          </w:p>
        </w:tc>
        <w:tc>
          <w:tcPr>
            <w:tcW w:w="4140" w:type="dxa"/>
            <w:shd w:val="clear" w:color="auto" w:fill="E6E6E6"/>
          </w:tcPr>
          <w:p w14:paraId="33E8FF79" w14:textId="77777777" w:rsidR="000470AC" w:rsidRPr="00895714" w:rsidRDefault="000470AC" w:rsidP="00B922B3">
            <w:pPr>
              <w:jc w:val="both"/>
              <w:rPr>
                <w:rFonts w:ascii="Arial" w:eastAsia="Times New Roman" w:hAnsi="Arial"/>
                <w:sz w:val="20"/>
                <w:szCs w:val="20"/>
              </w:rPr>
            </w:pPr>
            <w:proofErr w:type="spellStart"/>
            <w:r w:rsidRPr="00895714">
              <w:rPr>
                <w:rFonts w:ascii="Arial" w:eastAsia="Times New Roman" w:hAnsi="Arial"/>
                <w:sz w:val="20"/>
                <w:szCs w:val="20"/>
              </w:rPr>
              <w:t>KfdM</w:t>
            </w:r>
            <w:proofErr w:type="spellEnd"/>
            <w:r w:rsidRPr="00895714">
              <w:rPr>
                <w:rFonts w:ascii="Arial" w:eastAsia="Times New Roman" w:hAnsi="Arial"/>
                <w:sz w:val="20"/>
                <w:szCs w:val="20"/>
              </w:rPr>
              <w:t xml:space="preserve"> – Kommunikation für den Mittelstand</w:t>
            </w:r>
          </w:p>
        </w:tc>
      </w:tr>
      <w:tr w:rsidR="000470AC" w:rsidRPr="004B6B16" w14:paraId="77EE4833" w14:textId="77777777" w:rsidTr="00B922B3">
        <w:trPr>
          <w:trHeight w:val="1357"/>
        </w:trPr>
        <w:tc>
          <w:tcPr>
            <w:tcW w:w="4428" w:type="dxa"/>
          </w:tcPr>
          <w:p w14:paraId="131609FD" w14:textId="77777777" w:rsidR="000470AC" w:rsidRPr="0059569D" w:rsidRDefault="000470AC" w:rsidP="00B922B3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59569D">
              <w:rPr>
                <w:rFonts w:ascii="Arial" w:eastAsia="Times New Roman" w:hAnsi="Arial"/>
                <w:sz w:val="20"/>
                <w:szCs w:val="20"/>
              </w:rPr>
              <w:t xml:space="preserve">Karim </w:t>
            </w:r>
            <w:proofErr w:type="spellStart"/>
            <w:r w:rsidRPr="0059569D">
              <w:rPr>
                <w:rFonts w:ascii="Arial" w:eastAsia="Times New Roman" w:hAnsi="Arial"/>
                <w:sz w:val="20"/>
                <w:szCs w:val="20"/>
              </w:rPr>
              <w:t>Gebara</w:t>
            </w:r>
            <w:proofErr w:type="spellEnd"/>
          </w:p>
          <w:p w14:paraId="4F89D845" w14:textId="77777777" w:rsidR="000470AC" w:rsidRPr="0059569D" w:rsidRDefault="000470AC" w:rsidP="00B922B3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59569D">
              <w:rPr>
                <w:rFonts w:ascii="Arial" w:eastAsia="Times New Roman" w:hAnsi="Arial"/>
                <w:sz w:val="20"/>
                <w:szCs w:val="20"/>
              </w:rPr>
              <w:t>Geschäft</w:t>
            </w:r>
            <w:r>
              <w:rPr>
                <w:rFonts w:ascii="Arial" w:eastAsia="Times New Roman" w:hAnsi="Arial"/>
                <w:sz w:val="20"/>
                <w:szCs w:val="20"/>
              </w:rPr>
              <w:t>s</w:t>
            </w:r>
            <w:r w:rsidRPr="0059569D">
              <w:rPr>
                <w:rFonts w:ascii="Arial" w:eastAsia="Times New Roman" w:hAnsi="Arial"/>
                <w:sz w:val="20"/>
                <w:szCs w:val="20"/>
              </w:rPr>
              <w:t>führer</w:t>
            </w:r>
          </w:p>
          <w:p w14:paraId="763AB318" w14:textId="77777777" w:rsidR="000470AC" w:rsidRPr="00942418" w:rsidRDefault="000470AC" w:rsidP="00B922B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Am Leuchtturm 10</w:t>
            </w:r>
          </w:p>
          <w:p w14:paraId="44F58C5D" w14:textId="77777777" w:rsidR="000470AC" w:rsidRPr="00942418" w:rsidRDefault="000470AC" w:rsidP="00B922B3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D-27568 Bremerhaven</w:t>
            </w:r>
          </w:p>
          <w:p w14:paraId="1B16B450" w14:textId="77777777" w:rsidR="000470AC" w:rsidRPr="0059569D" w:rsidRDefault="000470AC" w:rsidP="00B922B3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Direkt: +49(0)471/9795-183</w:t>
            </w:r>
          </w:p>
          <w:p w14:paraId="51102373" w14:textId="77777777" w:rsidR="000470AC" w:rsidRPr="002F2D5F" w:rsidRDefault="000470AC" w:rsidP="00B922B3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2F2D5F">
              <w:rPr>
                <w:rFonts w:ascii="Arial" w:eastAsia="Times New Roman" w:hAnsi="Arial"/>
                <w:sz w:val="20"/>
                <w:szCs w:val="20"/>
              </w:rPr>
              <w:t xml:space="preserve">E-Mail: </w:t>
            </w:r>
            <w:hyperlink r:id="rId9" w:history="1">
              <w:r w:rsidRPr="002F2D5F">
                <w:rPr>
                  <w:rStyle w:val="Hyperlink"/>
                  <w:rFonts w:ascii="Arial" w:eastAsia="Times New Roman" w:hAnsi="Arial"/>
                  <w:sz w:val="20"/>
                  <w:szCs w:val="20"/>
                </w:rPr>
                <w:t>wuerfel@wuerfel.com</w:t>
              </w:r>
            </w:hyperlink>
          </w:p>
        </w:tc>
        <w:tc>
          <w:tcPr>
            <w:tcW w:w="4140" w:type="dxa"/>
          </w:tcPr>
          <w:p w14:paraId="732CCA11" w14:textId="77777777" w:rsidR="000470AC" w:rsidRPr="00895714" w:rsidRDefault="000470AC" w:rsidP="00B922B3">
            <w:pPr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 w:rsidRPr="00895714">
              <w:rPr>
                <w:rFonts w:ascii="Arial" w:eastAsia="Times New Roman" w:hAnsi="Arial"/>
                <w:sz w:val="20"/>
                <w:szCs w:val="20"/>
              </w:rPr>
              <w:t>Marcus Walter</w:t>
            </w:r>
          </w:p>
          <w:p w14:paraId="1850DF78" w14:textId="77777777" w:rsidR="000470AC" w:rsidRPr="00895714" w:rsidRDefault="000470AC" w:rsidP="00B922B3">
            <w:pPr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Schulstraße 29</w:t>
            </w:r>
          </w:p>
          <w:p w14:paraId="7199CAA5" w14:textId="77777777" w:rsidR="000470AC" w:rsidRPr="00895714" w:rsidRDefault="000470AC" w:rsidP="00B922B3">
            <w:pPr>
              <w:jc w:val="both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</w:rPr>
              <w:t>84183 Niederviehbach</w:t>
            </w:r>
          </w:p>
          <w:p w14:paraId="340003CB" w14:textId="77777777" w:rsidR="000470AC" w:rsidRPr="00895714" w:rsidRDefault="000470AC" w:rsidP="00B922B3">
            <w:pPr>
              <w:jc w:val="both"/>
              <w:rPr>
                <w:rFonts w:ascii="Arial" w:eastAsia="Times New Roman" w:hAnsi="Arial"/>
                <w:sz w:val="20"/>
                <w:szCs w:val="20"/>
                <w:lang w:val="da-DK"/>
              </w:rPr>
            </w:pPr>
            <w:r w:rsidRPr="00895714">
              <w:rPr>
                <w:rFonts w:ascii="Arial" w:eastAsia="Times New Roman" w:hAnsi="Arial"/>
                <w:sz w:val="20"/>
                <w:szCs w:val="20"/>
                <w:lang w:val="da-DK"/>
              </w:rPr>
              <w:t>Mobil: 0170 / 77 36 70 5</w:t>
            </w:r>
          </w:p>
          <w:p w14:paraId="7F9E534A" w14:textId="77777777" w:rsidR="000470AC" w:rsidRPr="00895714" w:rsidRDefault="000470AC" w:rsidP="00B922B3">
            <w:pPr>
              <w:jc w:val="both"/>
              <w:rPr>
                <w:rFonts w:eastAsia="Times New Roman"/>
                <w:sz w:val="20"/>
                <w:szCs w:val="20"/>
                <w:lang w:val="it-IT"/>
              </w:rPr>
            </w:pPr>
            <w:r w:rsidRPr="00895714">
              <w:rPr>
                <w:rFonts w:ascii="Arial" w:eastAsia="Times New Roman" w:hAnsi="Arial"/>
                <w:sz w:val="20"/>
                <w:szCs w:val="20"/>
                <w:lang w:val="it-IT"/>
              </w:rPr>
              <w:t xml:space="preserve">E-Mail: </w:t>
            </w:r>
            <w:hyperlink r:id="rId10" w:history="1">
              <w:r w:rsidRPr="00032ED1">
                <w:rPr>
                  <w:rStyle w:val="Hyperlink"/>
                  <w:rFonts w:ascii="Arial" w:eastAsia="Times New Roman" w:hAnsi="Arial"/>
                  <w:sz w:val="20"/>
                  <w:szCs w:val="20"/>
                  <w:lang w:val="it-IT"/>
                </w:rPr>
                <w:t>walter@kfdm.eu</w:t>
              </w:r>
            </w:hyperlink>
          </w:p>
        </w:tc>
      </w:tr>
    </w:tbl>
    <w:p w14:paraId="0B54B25C" w14:textId="77777777" w:rsidR="000470AC" w:rsidRPr="006E6103" w:rsidRDefault="000470AC" w:rsidP="000470AC">
      <w:pPr>
        <w:spacing w:after="120" w:line="340" w:lineRule="exact"/>
        <w:jc w:val="both"/>
        <w:rPr>
          <w:lang w:val="it-IT"/>
        </w:rPr>
      </w:pPr>
    </w:p>
    <w:p w14:paraId="4B4B2134" w14:textId="77777777" w:rsidR="000470AC" w:rsidRDefault="000470AC" w:rsidP="00200B84">
      <w:pPr>
        <w:spacing w:after="120" w:line="340" w:lineRule="exact"/>
        <w:jc w:val="both"/>
        <w:rPr>
          <w:rFonts w:ascii="Arial" w:hAnsi="Arial" w:cs="Arial"/>
        </w:rPr>
      </w:pPr>
    </w:p>
    <w:sectPr w:rsidR="000470AC" w:rsidSect="00AC55E5">
      <w:headerReference w:type="first" r:id="rId11"/>
      <w:pgSz w:w="12240" w:h="15840" w:code="1"/>
      <w:pgMar w:top="851" w:right="3969" w:bottom="567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D0256" w14:textId="77777777" w:rsidR="00CC17DA" w:rsidRDefault="00CC17DA">
      <w:r>
        <w:separator/>
      </w:r>
    </w:p>
  </w:endnote>
  <w:endnote w:type="continuationSeparator" w:id="0">
    <w:p w14:paraId="09C3C698" w14:textId="77777777" w:rsidR="00CC17DA" w:rsidRDefault="00CC1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2D8A3" w14:textId="77777777" w:rsidR="00CC17DA" w:rsidRDefault="00CC17DA">
      <w:r>
        <w:separator/>
      </w:r>
    </w:p>
  </w:footnote>
  <w:footnote w:type="continuationSeparator" w:id="0">
    <w:p w14:paraId="257BB979" w14:textId="77777777" w:rsidR="00CC17DA" w:rsidRDefault="00CC1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A2ED9" w14:textId="2A52856B" w:rsidR="00CA2A55" w:rsidRDefault="00455EE4">
    <w:pPr>
      <w:pStyle w:val="Kopfzeile"/>
    </w:pPr>
    <w:r>
      <w:rPr>
        <w:noProof/>
      </w:rPr>
      <w:drawing>
        <wp:inline distT="0" distB="0" distL="0" distR="0" wp14:anchorId="1231262E" wp14:editId="4B558169">
          <wp:extent cx="2400300" cy="93726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21789"/>
    <w:multiLevelType w:val="hybridMultilevel"/>
    <w:tmpl w:val="3D569C48"/>
    <w:lvl w:ilvl="0" w:tplc="D018A31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6F5"/>
    <w:rsid w:val="00005D20"/>
    <w:rsid w:val="00007D70"/>
    <w:rsid w:val="000112EA"/>
    <w:rsid w:val="00014EED"/>
    <w:rsid w:val="00017509"/>
    <w:rsid w:val="00022D10"/>
    <w:rsid w:val="00025F20"/>
    <w:rsid w:val="00027D4D"/>
    <w:rsid w:val="000335AE"/>
    <w:rsid w:val="000344C8"/>
    <w:rsid w:val="00037D88"/>
    <w:rsid w:val="0004383F"/>
    <w:rsid w:val="00046218"/>
    <w:rsid w:val="00046A11"/>
    <w:rsid w:val="000470AC"/>
    <w:rsid w:val="000537A6"/>
    <w:rsid w:val="00055005"/>
    <w:rsid w:val="00060D18"/>
    <w:rsid w:val="000665DA"/>
    <w:rsid w:val="000666F4"/>
    <w:rsid w:val="0007310D"/>
    <w:rsid w:val="00073122"/>
    <w:rsid w:val="00074077"/>
    <w:rsid w:val="00075DF2"/>
    <w:rsid w:val="000776E4"/>
    <w:rsid w:val="00086DDD"/>
    <w:rsid w:val="0009228B"/>
    <w:rsid w:val="000943C4"/>
    <w:rsid w:val="000969B4"/>
    <w:rsid w:val="00096AF9"/>
    <w:rsid w:val="000970F4"/>
    <w:rsid w:val="000A0564"/>
    <w:rsid w:val="000B3AFE"/>
    <w:rsid w:val="000B4671"/>
    <w:rsid w:val="000B590F"/>
    <w:rsid w:val="000B6AED"/>
    <w:rsid w:val="000B6FA3"/>
    <w:rsid w:val="000C744D"/>
    <w:rsid w:val="000C76D4"/>
    <w:rsid w:val="000D0DD5"/>
    <w:rsid w:val="000D24B9"/>
    <w:rsid w:val="000D2B04"/>
    <w:rsid w:val="000D3301"/>
    <w:rsid w:val="000D5884"/>
    <w:rsid w:val="000D61FD"/>
    <w:rsid w:val="000D7419"/>
    <w:rsid w:val="000D7AFA"/>
    <w:rsid w:val="000E04E9"/>
    <w:rsid w:val="000E4D21"/>
    <w:rsid w:val="000E59DD"/>
    <w:rsid w:val="000E689E"/>
    <w:rsid w:val="000E6BF7"/>
    <w:rsid w:val="000F53B2"/>
    <w:rsid w:val="0010048D"/>
    <w:rsid w:val="00101CF9"/>
    <w:rsid w:val="00104902"/>
    <w:rsid w:val="00106977"/>
    <w:rsid w:val="00107713"/>
    <w:rsid w:val="001107F5"/>
    <w:rsid w:val="001120E5"/>
    <w:rsid w:val="0011780E"/>
    <w:rsid w:val="001206AE"/>
    <w:rsid w:val="00121B8B"/>
    <w:rsid w:val="00121DFF"/>
    <w:rsid w:val="001256EC"/>
    <w:rsid w:val="001325DD"/>
    <w:rsid w:val="00133587"/>
    <w:rsid w:val="00134465"/>
    <w:rsid w:val="00134927"/>
    <w:rsid w:val="00136843"/>
    <w:rsid w:val="00137513"/>
    <w:rsid w:val="00146313"/>
    <w:rsid w:val="00146F78"/>
    <w:rsid w:val="0014741C"/>
    <w:rsid w:val="001514D5"/>
    <w:rsid w:val="001554AF"/>
    <w:rsid w:val="00155DDD"/>
    <w:rsid w:val="0015704A"/>
    <w:rsid w:val="00160D5B"/>
    <w:rsid w:val="001620BF"/>
    <w:rsid w:val="0016787F"/>
    <w:rsid w:val="00167D28"/>
    <w:rsid w:val="001809D2"/>
    <w:rsid w:val="001812A3"/>
    <w:rsid w:val="001841B5"/>
    <w:rsid w:val="00185F5A"/>
    <w:rsid w:val="00190BF3"/>
    <w:rsid w:val="001A7981"/>
    <w:rsid w:val="001B12B9"/>
    <w:rsid w:val="001B1C77"/>
    <w:rsid w:val="001B3FEC"/>
    <w:rsid w:val="001B48F4"/>
    <w:rsid w:val="001B4EE3"/>
    <w:rsid w:val="001C30EB"/>
    <w:rsid w:val="001C415C"/>
    <w:rsid w:val="001C41B8"/>
    <w:rsid w:val="001C620C"/>
    <w:rsid w:val="001C6B61"/>
    <w:rsid w:val="001D381C"/>
    <w:rsid w:val="001D3DB5"/>
    <w:rsid w:val="001E295F"/>
    <w:rsid w:val="001E2F87"/>
    <w:rsid w:val="001E394B"/>
    <w:rsid w:val="001E552C"/>
    <w:rsid w:val="001F280F"/>
    <w:rsid w:val="001F5155"/>
    <w:rsid w:val="002002A2"/>
    <w:rsid w:val="002007EE"/>
    <w:rsid w:val="00200B84"/>
    <w:rsid w:val="0020171D"/>
    <w:rsid w:val="00203A1B"/>
    <w:rsid w:val="00215CBF"/>
    <w:rsid w:val="00220547"/>
    <w:rsid w:val="002232CF"/>
    <w:rsid w:val="002250E9"/>
    <w:rsid w:val="00226B54"/>
    <w:rsid w:val="00233D5A"/>
    <w:rsid w:val="002358AF"/>
    <w:rsid w:val="00240925"/>
    <w:rsid w:val="00242553"/>
    <w:rsid w:val="00244707"/>
    <w:rsid w:val="00254098"/>
    <w:rsid w:val="00255880"/>
    <w:rsid w:val="002620C6"/>
    <w:rsid w:val="002622C1"/>
    <w:rsid w:val="0026417F"/>
    <w:rsid w:val="0027372C"/>
    <w:rsid w:val="00275B8F"/>
    <w:rsid w:val="00277D6E"/>
    <w:rsid w:val="002820AF"/>
    <w:rsid w:val="00282DA8"/>
    <w:rsid w:val="002846D3"/>
    <w:rsid w:val="0028644D"/>
    <w:rsid w:val="00286725"/>
    <w:rsid w:val="00290A65"/>
    <w:rsid w:val="00291A94"/>
    <w:rsid w:val="002936CF"/>
    <w:rsid w:val="00296147"/>
    <w:rsid w:val="00296AAC"/>
    <w:rsid w:val="00297F4B"/>
    <w:rsid w:val="002A1A98"/>
    <w:rsid w:val="002A3198"/>
    <w:rsid w:val="002A3FFF"/>
    <w:rsid w:val="002A677B"/>
    <w:rsid w:val="002A6973"/>
    <w:rsid w:val="002A7070"/>
    <w:rsid w:val="002A7908"/>
    <w:rsid w:val="002B0EC3"/>
    <w:rsid w:val="002B1D81"/>
    <w:rsid w:val="002B2574"/>
    <w:rsid w:val="002B3754"/>
    <w:rsid w:val="002B4C58"/>
    <w:rsid w:val="002B5B30"/>
    <w:rsid w:val="002B64A8"/>
    <w:rsid w:val="002B66AF"/>
    <w:rsid w:val="002B730B"/>
    <w:rsid w:val="002B74DA"/>
    <w:rsid w:val="002C0F8D"/>
    <w:rsid w:val="002C248E"/>
    <w:rsid w:val="002C5A9C"/>
    <w:rsid w:val="002D0C88"/>
    <w:rsid w:val="002D135A"/>
    <w:rsid w:val="002D155B"/>
    <w:rsid w:val="002D1E21"/>
    <w:rsid w:val="002D1ED7"/>
    <w:rsid w:val="002D57AE"/>
    <w:rsid w:val="002D5BBC"/>
    <w:rsid w:val="002E1FF2"/>
    <w:rsid w:val="002E3A81"/>
    <w:rsid w:val="002E62AC"/>
    <w:rsid w:val="002F0069"/>
    <w:rsid w:val="002F0ABB"/>
    <w:rsid w:val="002F15A2"/>
    <w:rsid w:val="002F2AA0"/>
    <w:rsid w:val="002F4BB0"/>
    <w:rsid w:val="002F754B"/>
    <w:rsid w:val="003014A8"/>
    <w:rsid w:val="00312822"/>
    <w:rsid w:val="00313EC8"/>
    <w:rsid w:val="003156C5"/>
    <w:rsid w:val="0031659D"/>
    <w:rsid w:val="003241FA"/>
    <w:rsid w:val="00325B66"/>
    <w:rsid w:val="0032673E"/>
    <w:rsid w:val="00327B04"/>
    <w:rsid w:val="00330FE0"/>
    <w:rsid w:val="00331371"/>
    <w:rsid w:val="003341EF"/>
    <w:rsid w:val="00334F4A"/>
    <w:rsid w:val="003405B2"/>
    <w:rsid w:val="003408AB"/>
    <w:rsid w:val="0034278F"/>
    <w:rsid w:val="00345457"/>
    <w:rsid w:val="00345DD9"/>
    <w:rsid w:val="00346428"/>
    <w:rsid w:val="00350F75"/>
    <w:rsid w:val="00352C0F"/>
    <w:rsid w:val="003539AA"/>
    <w:rsid w:val="00353ADA"/>
    <w:rsid w:val="00355C2C"/>
    <w:rsid w:val="00355EBB"/>
    <w:rsid w:val="00357372"/>
    <w:rsid w:val="00357C77"/>
    <w:rsid w:val="00357D47"/>
    <w:rsid w:val="00364D40"/>
    <w:rsid w:val="00366CFC"/>
    <w:rsid w:val="00370699"/>
    <w:rsid w:val="003716EC"/>
    <w:rsid w:val="00371FE7"/>
    <w:rsid w:val="003723C8"/>
    <w:rsid w:val="00372818"/>
    <w:rsid w:val="00376EF7"/>
    <w:rsid w:val="00377BD5"/>
    <w:rsid w:val="00377E95"/>
    <w:rsid w:val="003825D5"/>
    <w:rsid w:val="00385657"/>
    <w:rsid w:val="003901E4"/>
    <w:rsid w:val="00392B07"/>
    <w:rsid w:val="00393893"/>
    <w:rsid w:val="00397004"/>
    <w:rsid w:val="003A0506"/>
    <w:rsid w:val="003A3146"/>
    <w:rsid w:val="003B26E4"/>
    <w:rsid w:val="003B5AE5"/>
    <w:rsid w:val="003C0372"/>
    <w:rsid w:val="003C1865"/>
    <w:rsid w:val="003C24AE"/>
    <w:rsid w:val="003C29F6"/>
    <w:rsid w:val="003C318A"/>
    <w:rsid w:val="003C4E7B"/>
    <w:rsid w:val="003C5451"/>
    <w:rsid w:val="003C565E"/>
    <w:rsid w:val="003C651F"/>
    <w:rsid w:val="003C73FC"/>
    <w:rsid w:val="003D47FA"/>
    <w:rsid w:val="003D651C"/>
    <w:rsid w:val="003E4EB4"/>
    <w:rsid w:val="003E522E"/>
    <w:rsid w:val="003E71BD"/>
    <w:rsid w:val="003F0B6F"/>
    <w:rsid w:val="003F142E"/>
    <w:rsid w:val="003F44A5"/>
    <w:rsid w:val="003F4D8A"/>
    <w:rsid w:val="003F4EC2"/>
    <w:rsid w:val="003F54FE"/>
    <w:rsid w:val="00405801"/>
    <w:rsid w:val="0041245E"/>
    <w:rsid w:val="004126C2"/>
    <w:rsid w:val="00413393"/>
    <w:rsid w:val="0041593D"/>
    <w:rsid w:val="00415FF2"/>
    <w:rsid w:val="00424EAE"/>
    <w:rsid w:val="00426EC2"/>
    <w:rsid w:val="00431C33"/>
    <w:rsid w:val="004321A1"/>
    <w:rsid w:val="00432741"/>
    <w:rsid w:val="00434366"/>
    <w:rsid w:val="004370E1"/>
    <w:rsid w:val="00442B40"/>
    <w:rsid w:val="00452FEA"/>
    <w:rsid w:val="004532E6"/>
    <w:rsid w:val="004535CB"/>
    <w:rsid w:val="0045566F"/>
    <w:rsid w:val="00455EE4"/>
    <w:rsid w:val="00461F1C"/>
    <w:rsid w:val="00462895"/>
    <w:rsid w:val="0046397D"/>
    <w:rsid w:val="004652C1"/>
    <w:rsid w:val="004658DF"/>
    <w:rsid w:val="00471510"/>
    <w:rsid w:val="00474E0F"/>
    <w:rsid w:val="00482FD9"/>
    <w:rsid w:val="004830FC"/>
    <w:rsid w:val="00483AA4"/>
    <w:rsid w:val="00484644"/>
    <w:rsid w:val="00485021"/>
    <w:rsid w:val="0048525D"/>
    <w:rsid w:val="00493D1C"/>
    <w:rsid w:val="004A2DBD"/>
    <w:rsid w:val="004A520C"/>
    <w:rsid w:val="004B012C"/>
    <w:rsid w:val="004B0B0D"/>
    <w:rsid w:val="004B11CA"/>
    <w:rsid w:val="004B2829"/>
    <w:rsid w:val="004B6757"/>
    <w:rsid w:val="004B6B16"/>
    <w:rsid w:val="004C2487"/>
    <w:rsid w:val="004C3BF9"/>
    <w:rsid w:val="004C48F7"/>
    <w:rsid w:val="004D252E"/>
    <w:rsid w:val="004D29D4"/>
    <w:rsid w:val="004D2B3B"/>
    <w:rsid w:val="004D40D2"/>
    <w:rsid w:val="004D564E"/>
    <w:rsid w:val="004E3BE1"/>
    <w:rsid w:val="004E3F46"/>
    <w:rsid w:val="004E54B2"/>
    <w:rsid w:val="004E5B35"/>
    <w:rsid w:val="004E697C"/>
    <w:rsid w:val="004E6C9E"/>
    <w:rsid w:val="004F13A8"/>
    <w:rsid w:val="004F4E16"/>
    <w:rsid w:val="00501349"/>
    <w:rsid w:val="00501B5E"/>
    <w:rsid w:val="00502355"/>
    <w:rsid w:val="005032DD"/>
    <w:rsid w:val="005074E5"/>
    <w:rsid w:val="00507793"/>
    <w:rsid w:val="005077A9"/>
    <w:rsid w:val="00507F7B"/>
    <w:rsid w:val="0051156A"/>
    <w:rsid w:val="00512693"/>
    <w:rsid w:val="005179E8"/>
    <w:rsid w:val="005206EC"/>
    <w:rsid w:val="00520B1A"/>
    <w:rsid w:val="00526178"/>
    <w:rsid w:val="0052657A"/>
    <w:rsid w:val="00535729"/>
    <w:rsid w:val="00536820"/>
    <w:rsid w:val="00540C8B"/>
    <w:rsid w:val="00541886"/>
    <w:rsid w:val="00541B2C"/>
    <w:rsid w:val="00550A54"/>
    <w:rsid w:val="005512B6"/>
    <w:rsid w:val="00552EDA"/>
    <w:rsid w:val="00554B4D"/>
    <w:rsid w:val="00554C32"/>
    <w:rsid w:val="00556D9C"/>
    <w:rsid w:val="00560A48"/>
    <w:rsid w:val="00566C81"/>
    <w:rsid w:val="00570B2D"/>
    <w:rsid w:val="0057672F"/>
    <w:rsid w:val="0057688D"/>
    <w:rsid w:val="00576D19"/>
    <w:rsid w:val="00577578"/>
    <w:rsid w:val="00582D97"/>
    <w:rsid w:val="00582E91"/>
    <w:rsid w:val="00586827"/>
    <w:rsid w:val="005910AA"/>
    <w:rsid w:val="005939B5"/>
    <w:rsid w:val="0059569D"/>
    <w:rsid w:val="005A0347"/>
    <w:rsid w:val="005A51BC"/>
    <w:rsid w:val="005A5AE7"/>
    <w:rsid w:val="005A780B"/>
    <w:rsid w:val="005B303D"/>
    <w:rsid w:val="005B76BF"/>
    <w:rsid w:val="005C149A"/>
    <w:rsid w:val="005C1BCC"/>
    <w:rsid w:val="005C5392"/>
    <w:rsid w:val="005D15E8"/>
    <w:rsid w:val="005D36F5"/>
    <w:rsid w:val="005D6A16"/>
    <w:rsid w:val="005D7EDE"/>
    <w:rsid w:val="005E0A49"/>
    <w:rsid w:val="005E1630"/>
    <w:rsid w:val="005E2664"/>
    <w:rsid w:val="005E3F1C"/>
    <w:rsid w:val="005F1DBC"/>
    <w:rsid w:val="005F6A65"/>
    <w:rsid w:val="00601A2F"/>
    <w:rsid w:val="006020B3"/>
    <w:rsid w:val="0060304C"/>
    <w:rsid w:val="006047C9"/>
    <w:rsid w:val="006054A0"/>
    <w:rsid w:val="00605B2E"/>
    <w:rsid w:val="0060723A"/>
    <w:rsid w:val="00614594"/>
    <w:rsid w:val="00614D05"/>
    <w:rsid w:val="006158E3"/>
    <w:rsid w:val="00616EBC"/>
    <w:rsid w:val="006171D6"/>
    <w:rsid w:val="00617474"/>
    <w:rsid w:val="0062434E"/>
    <w:rsid w:val="00625129"/>
    <w:rsid w:val="00625134"/>
    <w:rsid w:val="0062520C"/>
    <w:rsid w:val="00625F4C"/>
    <w:rsid w:val="00626F06"/>
    <w:rsid w:val="0063511F"/>
    <w:rsid w:val="00641F94"/>
    <w:rsid w:val="00644C8E"/>
    <w:rsid w:val="0065712B"/>
    <w:rsid w:val="00657BB7"/>
    <w:rsid w:val="00662EBB"/>
    <w:rsid w:val="0066302D"/>
    <w:rsid w:val="006635B7"/>
    <w:rsid w:val="00666D30"/>
    <w:rsid w:val="006714A7"/>
    <w:rsid w:val="00672E24"/>
    <w:rsid w:val="00677D7A"/>
    <w:rsid w:val="00681D02"/>
    <w:rsid w:val="00685D51"/>
    <w:rsid w:val="00686389"/>
    <w:rsid w:val="00687A83"/>
    <w:rsid w:val="00694678"/>
    <w:rsid w:val="00694735"/>
    <w:rsid w:val="00695483"/>
    <w:rsid w:val="00696D41"/>
    <w:rsid w:val="00697170"/>
    <w:rsid w:val="006A56F0"/>
    <w:rsid w:val="006A6BF9"/>
    <w:rsid w:val="006A6C5C"/>
    <w:rsid w:val="006B1FE0"/>
    <w:rsid w:val="006B4F46"/>
    <w:rsid w:val="006C2DEB"/>
    <w:rsid w:val="006C30FB"/>
    <w:rsid w:val="006D5D89"/>
    <w:rsid w:val="006D6012"/>
    <w:rsid w:val="006D6D8A"/>
    <w:rsid w:val="006E1EC6"/>
    <w:rsid w:val="006E2E14"/>
    <w:rsid w:val="006E56CD"/>
    <w:rsid w:val="006E6103"/>
    <w:rsid w:val="006F29B7"/>
    <w:rsid w:val="00702830"/>
    <w:rsid w:val="007033D5"/>
    <w:rsid w:val="00705732"/>
    <w:rsid w:val="007107C5"/>
    <w:rsid w:val="00712C78"/>
    <w:rsid w:val="00713DDE"/>
    <w:rsid w:val="0071475D"/>
    <w:rsid w:val="00715711"/>
    <w:rsid w:val="00717679"/>
    <w:rsid w:val="00720613"/>
    <w:rsid w:val="00720E91"/>
    <w:rsid w:val="00730D93"/>
    <w:rsid w:val="00731924"/>
    <w:rsid w:val="00734A8B"/>
    <w:rsid w:val="00746B4E"/>
    <w:rsid w:val="007470E9"/>
    <w:rsid w:val="0075195A"/>
    <w:rsid w:val="007520CC"/>
    <w:rsid w:val="0075266F"/>
    <w:rsid w:val="00752E75"/>
    <w:rsid w:val="00753E1D"/>
    <w:rsid w:val="0075696A"/>
    <w:rsid w:val="00771A8B"/>
    <w:rsid w:val="007744E0"/>
    <w:rsid w:val="007776E7"/>
    <w:rsid w:val="0078260B"/>
    <w:rsid w:val="007831A8"/>
    <w:rsid w:val="007848DE"/>
    <w:rsid w:val="0078596A"/>
    <w:rsid w:val="00785A44"/>
    <w:rsid w:val="00787F90"/>
    <w:rsid w:val="00790C77"/>
    <w:rsid w:val="00794526"/>
    <w:rsid w:val="007952E7"/>
    <w:rsid w:val="00796C2B"/>
    <w:rsid w:val="00797FF1"/>
    <w:rsid w:val="007A2C90"/>
    <w:rsid w:val="007A5C2D"/>
    <w:rsid w:val="007A6803"/>
    <w:rsid w:val="007A725F"/>
    <w:rsid w:val="007A7867"/>
    <w:rsid w:val="007B0453"/>
    <w:rsid w:val="007B16AE"/>
    <w:rsid w:val="007B413A"/>
    <w:rsid w:val="007B6CD1"/>
    <w:rsid w:val="007C0978"/>
    <w:rsid w:val="007C6653"/>
    <w:rsid w:val="007D0099"/>
    <w:rsid w:val="007D1F01"/>
    <w:rsid w:val="007D2F84"/>
    <w:rsid w:val="007D483F"/>
    <w:rsid w:val="007D726A"/>
    <w:rsid w:val="007E1E22"/>
    <w:rsid w:val="007E28F6"/>
    <w:rsid w:val="007E3138"/>
    <w:rsid w:val="007E676D"/>
    <w:rsid w:val="007E731E"/>
    <w:rsid w:val="007F3BF0"/>
    <w:rsid w:val="007F5E17"/>
    <w:rsid w:val="007F6584"/>
    <w:rsid w:val="007F699E"/>
    <w:rsid w:val="007F6E86"/>
    <w:rsid w:val="00800AC5"/>
    <w:rsid w:val="008037E9"/>
    <w:rsid w:val="00807318"/>
    <w:rsid w:val="00815C89"/>
    <w:rsid w:val="00816B09"/>
    <w:rsid w:val="008229AD"/>
    <w:rsid w:val="0082357A"/>
    <w:rsid w:val="008300AB"/>
    <w:rsid w:val="00833677"/>
    <w:rsid w:val="00833F70"/>
    <w:rsid w:val="00834BE9"/>
    <w:rsid w:val="00842D1E"/>
    <w:rsid w:val="008435F8"/>
    <w:rsid w:val="00844579"/>
    <w:rsid w:val="00850682"/>
    <w:rsid w:val="00850D0C"/>
    <w:rsid w:val="00853A01"/>
    <w:rsid w:val="008544C3"/>
    <w:rsid w:val="008550A1"/>
    <w:rsid w:val="008551D6"/>
    <w:rsid w:val="00857E2C"/>
    <w:rsid w:val="00860CEB"/>
    <w:rsid w:val="00864C9D"/>
    <w:rsid w:val="008670C3"/>
    <w:rsid w:val="00867528"/>
    <w:rsid w:val="008775B8"/>
    <w:rsid w:val="00880859"/>
    <w:rsid w:val="00882986"/>
    <w:rsid w:val="008842B9"/>
    <w:rsid w:val="008866F1"/>
    <w:rsid w:val="00887346"/>
    <w:rsid w:val="00891291"/>
    <w:rsid w:val="0089305B"/>
    <w:rsid w:val="00895714"/>
    <w:rsid w:val="008957B4"/>
    <w:rsid w:val="008957B5"/>
    <w:rsid w:val="008A1CCC"/>
    <w:rsid w:val="008A301B"/>
    <w:rsid w:val="008A5286"/>
    <w:rsid w:val="008A628B"/>
    <w:rsid w:val="008B1C9D"/>
    <w:rsid w:val="008B2A74"/>
    <w:rsid w:val="008B5990"/>
    <w:rsid w:val="008C296E"/>
    <w:rsid w:val="008C3FB7"/>
    <w:rsid w:val="008C4DD3"/>
    <w:rsid w:val="008D2273"/>
    <w:rsid w:val="008D36AB"/>
    <w:rsid w:val="008D4A67"/>
    <w:rsid w:val="008D5618"/>
    <w:rsid w:val="008D5697"/>
    <w:rsid w:val="008D5828"/>
    <w:rsid w:val="008D5E52"/>
    <w:rsid w:val="008D740C"/>
    <w:rsid w:val="008D78F4"/>
    <w:rsid w:val="008E18EF"/>
    <w:rsid w:val="008E4216"/>
    <w:rsid w:val="008E5A29"/>
    <w:rsid w:val="008E62BE"/>
    <w:rsid w:val="008F2088"/>
    <w:rsid w:val="008F3D5D"/>
    <w:rsid w:val="008F44CB"/>
    <w:rsid w:val="008F4A08"/>
    <w:rsid w:val="00900CA0"/>
    <w:rsid w:val="00903055"/>
    <w:rsid w:val="009030F5"/>
    <w:rsid w:val="009034CB"/>
    <w:rsid w:val="00905809"/>
    <w:rsid w:val="00905B63"/>
    <w:rsid w:val="00911751"/>
    <w:rsid w:val="009142D4"/>
    <w:rsid w:val="00916489"/>
    <w:rsid w:val="00920101"/>
    <w:rsid w:val="00922AF4"/>
    <w:rsid w:val="00922D60"/>
    <w:rsid w:val="00923500"/>
    <w:rsid w:val="00924F56"/>
    <w:rsid w:val="00927B6A"/>
    <w:rsid w:val="00931ACD"/>
    <w:rsid w:val="00932066"/>
    <w:rsid w:val="00934988"/>
    <w:rsid w:val="00934BD4"/>
    <w:rsid w:val="00940B70"/>
    <w:rsid w:val="00941944"/>
    <w:rsid w:val="00942418"/>
    <w:rsid w:val="00944CB8"/>
    <w:rsid w:val="009466AE"/>
    <w:rsid w:val="00956318"/>
    <w:rsid w:val="00956BBC"/>
    <w:rsid w:val="00965D48"/>
    <w:rsid w:val="00967F92"/>
    <w:rsid w:val="009707E0"/>
    <w:rsid w:val="009712A0"/>
    <w:rsid w:val="00971AE0"/>
    <w:rsid w:val="00971DD5"/>
    <w:rsid w:val="00973A86"/>
    <w:rsid w:val="00973C1F"/>
    <w:rsid w:val="00974990"/>
    <w:rsid w:val="00974E72"/>
    <w:rsid w:val="00974FBE"/>
    <w:rsid w:val="00976741"/>
    <w:rsid w:val="00976C5C"/>
    <w:rsid w:val="009863C1"/>
    <w:rsid w:val="00987A9F"/>
    <w:rsid w:val="00991B25"/>
    <w:rsid w:val="0099272D"/>
    <w:rsid w:val="00992EDD"/>
    <w:rsid w:val="00993CE0"/>
    <w:rsid w:val="00993FBD"/>
    <w:rsid w:val="0099561E"/>
    <w:rsid w:val="00995F8A"/>
    <w:rsid w:val="0099718D"/>
    <w:rsid w:val="009A2416"/>
    <w:rsid w:val="009A2EF4"/>
    <w:rsid w:val="009A3E1B"/>
    <w:rsid w:val="009A7882"/>
    <w:rsid w:val="009B0934"/>
    <w:rsid w:val="009B326A"/>
    <w:rsid w:val="009B53E3"/>
    <w:rsid w:val="009B75C8"/>
    <w:rsid w:val="009C617D"/>
    <w:rsid w:val="009C703B"/>
    <w:rsid w:val="009D1DF9"/>
    <w:rsid w:val="009D2DDC"/>
    <w:rsid w:val="009D6EF5"/>
    <w:rsid w:val="009E4D34"/>
    <w:rsid w:val="009E52D4"/>
    <w:rsid w:val="009E65C5"/>
    <w:rsid w:val="009F118E"/>
    <w:rsid w:val="00A004D2"/>
    <w:rsid w:val="00A013C0"/>
    <w:rsid w:val="00A01EEB"/>
    <w:rsid w:val="00A034A0"/>
    <w:rsid w:val="00A05B7B"/>
    <w:rsid w:val="00A060EA"/>
    <w:rsid w:val="00A1048F"/>
    <w:rsid w:val="00A1435B"/>
    <w:rsid w:val="00A21158"/>
    <w:rsid w:val="00A25A61"/>
    <w:rsid w:val="00A2678D"/>
    <w:rsid w:val="00A375C9"/>
    <w:rsid w:val="00A41210"/>
    <w:rsid w:val="00A52B43"/>
    <w:rsid w:val="00A5386F"/>
    <w:rsid w:val="00A557D8"/>
    <w:rsid w:val="00A63DF6"/>
    <w:rsid w:val="00A70DC6"/>
    <w:rsid w:val="00A71E9A"/>
    <w:rsid w:val="00A73684"/>
    <w:rsid w:val="00A77B16"/>
    <w:rsid w:val="00A800A8"/>
    <w:rsid w:val="00A9497B"/>
    <w:rsid w:val="00A95000"/>
    <w:rsid w:val="00AA05FA"/>
    <w:rsid w:val="00AA0761"/>
    <w:rsid w:val="00AA1398"/>
    <w:rsid w:val="00AA5E81"/>
    <w:rsid w:val="00AA615B"/>
    <w:rsid w:val="00AA7187"/>
    <w:rsid w:val="00AB0440"/>
    <w:rsid w:val="00AB0468"/>
    <w:rsid w:val="00AB1098"/>
    <w:rsid w:val="00AB1BEC"/>
    <w:rsid w:val="00AB1E41"/>
    <w:rsid w:val="00AB4A22"/>
    <w:rsid w:val="00AB75F9"/>
    <w:rsid w:val="00AC157A"/>
    <w:rsid w:val="00AC3EBB"/>
    <w:rsid w:val="00AC55E5"/>
    <w:rsid w:val="00AC626B"/>
    <w:rsid w:val="00AD2C33"/>
    <w:rsid w:val="00AE2F03"/>
    <w:rsid w:val="00AF1D04"/>
    <w:rsid w:val="00AF2523"/>
    <w:rsid w:val="00AF7243"/>
    <w:rsid w:val="00B0449E"/>
    <w:rsid w:val="00B13C00"/>
    <w:rsid w:val="00B14B2A"/>
    <w:rsid w:val="00B167D3"/>
    <w:rsid w:val="00B26AC2"/>
    <w:rsid w:val="00B30655"/>
    <w:rsid w:val="00B31A26"/>
    <w:rsid w:val="00B32895"/>
    <w:rsid w:val="00B345AA"/>
    <w:rsid w:val="00B378C1"/>
    <w:rsid w:val="00B43A1E"/>
    <w:rsid w:val="00B445F1"/>
    <w:rsid w:val="00B45ECD"/>
    <w:rsid w:val="00B512F5"/>
    <w:rsid w:val="00B51CB3"/>
    <w:rsid w:val="00B5281D"/>
    <w:rsid w:val="00B54519"/>
    <w:rsid w:val="00B5464E"/>
    <w:rsid w:val="00B56CDD"/>
    <w:rsid w:val="00B56D53"/>
    <w:rsid w:val="00B60D1F"/>
    <w:rsid w:val="00B61F54"/>
    <w:rsid w:val="00B62194"/>
    <w:rsid w:val="00B62A17"/>
    <w:rsid w:val="00B64E66"/>
    <w:rsid w:val="00B66760"/>
    <w:rsid w:val="00B7006A"/>
    <w:rsid w:val="00B70AE4"/>
    <w:rsid w:val="00B74D33"/>
    <w:rsid w:val="00B75369"/>
    <w:rsid w:val="00B7713A"/>
    <w:rsid w:val="00B842F1"/>
    <w:rsid w:val="00B84632"/>
    <w:rsid w:val="00B862CC"/>
    <w:rsid w:val="00B922B3"/>
    <w:rsid w:val="00B9295B"/>
    <w:rsid w:val="00B9481D"/>
    <w:rsid w:val="00BA0128"/>
    <w:rsid w:val="00BA053D"/>
    <w:rsid w:val="00BA1B8E"/>
    <w:rsid w:val="00BB0C52"/>
    <w:rsid w:val="00BB23BC"/>
    <w:rsid w:val="00BB38D0"/>
    <w:rsid w:val="00BB7A83"/>
    <w:rsid w:val="00BB7E3A"/>
    <w:rsid w:val="00BC1759"/>
    <w:rsid w:val="00BC360B"/>
    <w:rsid w:val="00BC43B4"/>
    <w:rsid w:val="00BC7AE5"/>
    <w:rsid w:val="00BC7C43"/>
    <w:rsid w:val="00BD010D"/>
    <w:rsid w:val="00BE0694"/>
    <w:rsid w:val="00BF058A"/>
    <w:rsid w:val="00BF1961"/>
    <w:rsid w:val="00BF1C6E"/>
    <w:rsid w:val="00BF3D46"/>
    <w:rsid w:val="00BF48FC"/>
    <w:rsid w:val="00BF5A29"/>
    <w:rsid w:val="00C01055"/>
    <w:rsid w:val="00C0463F"/>
    <w:rsid w:val="00C0482E"/>
    <w:rsid w:val="00C04D40"/>
    <w:rsid w:val="00C05CD7"/>
    <w:rsid w:val="00C13999"/>
    <w:rsid w:val="00C147B7"/>
    <w:rsid w:val="00C16886"/>
    <w:rsid w:val="00C21672"/>
    <w:rsid w:val="00C223BA"/>
    <w:rsid w:val="00C230E8"/>
    <w:rsid w:val="00C24A70"/>
    <w:rsid w:val="00C25CFD"/>
    <w:rsid w:val="00C26C90"/>
    <w:rsid w:val="00C2733F"/>
    <w:rsid w:val="00C273C9"/>
    <w:rsid w:val="00C36C63"/>
    <w:rsid w:val="00C37863"/>
    <w:rsid w:val="00C412EE"/>
    <w:rsid w:val="00C47B9D"/>
    <w:rsid w:val="00C50FF1"/>
    <w:rsid w:val="00C51F34"/>
    <w:rsid w:val="00C521D3"/>
    <w:rsid w:val="00C531E8"/>
    <w:rsid w:val="00C634AF"/>
    <w:rsid w:val="00C63C36"/>
    <w:rsid w:val="00C644E7"/>
    <w:rsid w:val="00C64A85"/>
    <w:rsid w:val="00C67189"/>
    <w:rsid w:val="00C671C6"/>
    <w:rsid w:val="00C71CA0"/>
    <w:rsid w:val="00C72E66"/>
    <w:rsid w:val="00C821ED"/>
    <w:rsid w:val="00C8235A"/>
    <w:rsid w:val="00C82467"/>
    <w:rsid w:val="00C840E8"/>
    <w:rsid w:val="00C9168C"/>
    <w:rsid w:val="00C91C54"/>
    <w:rsid w:val="00C93253"/>
    <w:rsid w:val="00C94149"/>
    <w:rsid w:val="00C94323"/>
    <w:rsid w:val="00CA2A55"/>
    <w:rsid w:val="00CA3B57"/>
    <w:rsid w:val="00CA47E9"/>
    <w:rsid w:val="00CA6940"/>
    <w:rsid w:val="00CA6E1C"/>
    <w:rsid w:val="00CA6E5D"/>
    <w:rsid w:val="00CB1828"/>
    <w:rsid w:val="00CB2B95"/>
    <w:rsid w:val="00CB32FD"/>
    <w:rsid w:val="00CB4FAA"/>
    <w:rsid w:val="00CC17DA"/>
    <w:rsid w:val="00CD36E1"/>
    <w:rsid w:val="00CD44E6"/>
    <w:rsid w:val="00CD45A4"/>
    <w:rsid w:val="00CD74D4"/>
    <w:rsid w:val="00CE35F8"/>
    <w:rsid w:val="00CE684B"/>
    <w:rsid w:val="00CE7947"/>
    <w:rsid w:val="00CF1326"/>
    <w:rsid w:val="00D0069C"/>
    <w:rsid w:val="00D028DB"/>
    <w:rsid w:val="00D03413"/>
    <w:rsid w:val="00D04902"/>
    <w:rsid w:val="00D06264"/>
    <w:rsid w:val="00D070D1"/>
    <w:rsid w:val="00D1423E"/>
    <w:rsid w:val="00D169DF"/>
    <w:rsid w:val="00D16C4D"/>
    <w:rsid w:val="00D210D7"/>
    <w:rsid w:val="00D26E5D"/>
    <w:rsid w:val="00D32969"/>
    <w:rsid w:val="00D367BB"/>
    <w:rsid w:val="00D416EB"/>
    <w:rsid w:val="00D41AD2"/>
    <w:rsid w:val="00D439AA"/>
    <w:rsid w:val="00D466D8"/>
    <w:rsid w:val="00D46A40"/>
    <w:rsid w:val="00D46B54"/>
    <w:rsid w:val="00D472C9"/>
    <w:rsid w:val="00D47AD1"/>
    <w:rsid w:val="00D47C55"/>
    <w:rsid w:val="00D50C4B"/>
    <w:rsid w:val="00D53201"/>
    <w:rsid w:val="00D55014"/>
    <w:rsid w:val="00D5521B"/>
    <w:rsid w:val="00D6205E"/>
    <w:rsid w:val="00D62F78"/>
    <w:rsid w:val="00D667C3"/>
    <w:rsid w:val="00D711C0"/>
    <w:rsid w:val="00D72452"/>
    <w:rsid w:val="00D736A4"/>
    <w:rsid w:val="00D7778B"/>
    <w:rsid w:val="00D812CF"/>
    <w:rsid w:val="00D8190E"/>
    <w:rsid w:val="00D84D1A"/>
    <w:rsid w:val="00D85BE8"/>
    <w:rsid w:val="00D87E3C"/>
    <w:rsid w:val="00D91B08"/>
    <w:rsid w:val="00D921FC"/>
    <w:rsid w:val="00D931CF"/>
    <w:rsid w:val="00D93E04"/>
    <w:rsid w:val="00D93FA7"/>
    <w:rsid w:val="00D942AE"/>
    <w:rsid w:val="00D945AF"/>
    <w:rsid w:val="00D95187"/>
    <w:rsid w:val="00D96220"/>
    <w:rsid w:val="00D97F57"/>
    <w:rsid w:val="00DA0473"/>
    <w:rsid w:val="00DA5A91"/>
    <w:rsid w:val="00DA733C"/>
    <w:rsid w:val="00DA739D"/>
    <w:rsid w:val="00DB04CC"/>
    <w:rsid w:val="00DB2D80"/>
    <w:rsid w:val="00DB5BD3"/>
    <w:rsid w:val="00DC0B6B"/>
    <w:rsid w:val="00DC24C9"/>
    <w:rsid w:val="00DC3831"/>
    <w:rsid w:val="00DC47D3"/>
    <w:rsid w:val="00DE1CD7"/>
    <w:rsid w:val="00DF7CA8"/>
    <w:rsid w:val="00E00767"/>
    <w:rsid w:val="00E00D89"/>
    <w:rsid w:val="00E11313"/>
    <w:rsid w:val="00E1403F"/>
    <w:rsid w:val="00E162B3"/>
    <w:rsid w:val="00E16BB2"/>
    <w:rsid w:val="00E20F8F"/>
    <w:rsid w:val="00E22CE8"/>
    <w:rsid w:val="00E2413F"/>
    <w:rsid w:val="00E26BF2"/>
    <w:rsid w:val="00E26D2D"/>
    <w:rsid w:val="00E32762"/>
    <w:rsid w:val="00E337F7"/>
    <w:rsid w:val="00E33A07"/>
    <w:rsid w:val="00E33AD5"/>
    <w:rsid w:val="00E33F5D"/>
    <w:rsid w:val="00E455AE"/>
    <w:rsid w:val="00E45AE5"/>
    <w:rsid w:val="00E53BB3"/>
    <w:rsid w:val="00E559FD"/>
    <w:rsid w:val="00E5615A"/>
    <w:rsid w:val="00E622F9"/>
    <w:rsid w:val="00E6272D"/>
    <w:rsid w:val="00E64210"/>
    <w:rsid w:val="00E657FF"/>
    <w:rsid w:val="00E71C8F"/>
    <w:rsid w:val="00E732A4"/>
    <w:rsid w:val="00E7489E"/>
    <w:rsid w:val="00E77264"/>
    <w:rsid w:val="00E8058B"/>
    <w:rsid w:val="00E867D1"/>
    <w:rsid w:val="00E91A66"/>
    <w:rsid w:val="00E944A1"/>
    <w:rsid w:val="00E95AF9"/>
    <w:rsid w:val="00E96F9D"/>
    <w:rsid w:val="00EA1EE9"/>
    <w:rsid w:val="00EA2911"/>
    <w:rsid w:val="00EA3FF5"/>
    <w:rsid w:val="00EA46EC"/>
    <w:rsid w:val="00EB1A9E"/>
    <w:rsid w:val="00EC0E06"/>
    <w:rsid w:val="00EC10EB"/>
    <w:rsid w:val="00EC1D99"/>
    <w:rsid w:val="00EC2158"/>
    <w:rsid w:val="00EC2D30"/>
    <w:rsid w:val="00EC2E5E"/>
    <w:rsid w:val="00EC427D"/>
    <w:rsid w:val="00EC7C89"/>
    <w:rsid w:val="00ED6F4E"/>
    <w:rsid w:val="00ED71A8"/>
    <w:rsid w:val="00ED73C5"/>
    <w:rsid w:val="00ED7531"/>
    <w:rsid w:val="00EE06E0"/>
    <w:rsid w:val="00EE1B7D"/>
    <w:rsid w:val="00EE6338"/>
    <w:rsid w:val="00EE6C7F"/>
    <w:rsid w:val="00EE78A1"/>
    <w:rsid w:val="00EF0C96"/>
    <w:rsid w:val="00EF19F7"/>
    <w:rsid w:val="00F00AE8"/>
    <w:rsid w:val="00F010BC"/>
    <w:rsid w:val="00F026F9"/>
    <w:rsid w:val="00F06B06"/>
    <w:rsid w:val="00F110F0"/>
    <w:rsid w:val="00F11D38"/>
    <w:rsid w:val="00F12543"/>
    <w:rsid w:val="00F17A26"/>
    <w:rsid w:val="00F2110C"/>
    <w:rsid w:val="00F26480"/>
    <w:rsid w:val="00F264B5"/>
    <w:rsid w:val="00F3133F"/>
    <w:rsid w:val="00F33DE3"/>
    <w:rsid w:val="00F34B4A"/>
    <w:rsid w:val="00F40B80"/>
    <w:rsid w:val="00F44843"/>
    <w:rsid w:val="00F52A85"/>
    <w:rsid w:val="00F53478"/>
    <w:rsid w:val="00F544C7"/>
    <w:rsid w:val="00F54D31"/>
    <w:rsid w:val="00F557A5"/>
    <w:rsid w:val="00F5634E"/>
    <w:rsid w:val="00F56437"/>
    <w:rsid w:val="00F61E7F"/>
    <w:rsid w:val="00F66D3A"/>
    <w:rsid w:val="00F701A7"/>
    <w:rsid w:val="00F705EC"/>
    <w:rsid w:val="00F729FB"/>
    <w:rsid w:val="00F72F01"/>
    <w:rsid w:val="00F87384"/>
    <w:rsid w:val="00F87485"/>
    <w:rsid w:val="00F9238D"/>
    <w:rsid w:val="00F9472D"/>
    <w:rsid w:val="00F949AB"/>
    <w:rsid w:val="00FA23A6"/>
    <w:rsid w:val="00FA2FB2"/>
    <w:rsid w:val="00FA54CB"/>
    <w:rsid w:val="00FA5D5F"/>
    <w:rsid w:val="00FB1D89"/>
    <w:rsid w:val="00FB21D5"/>
    <w:rsid w:val="00FB33F5"/>
    <w:rsid w:val="00FB44A5"/>
    <w:rsid w:val="00FC218C"/>
    <w:rsid w:val="00FC2E30"/>
    <w:rsid w:val="00FC50AB"/>
    <w:rsid w:val="00FC66E4"/>
    <w:rsid w:val="00FC6A05"/>
    <w:rsid w:val="00FD2FF8"/>
    <w:rsid w:val="00FD6615"/>
    <w:rsid w:val="00FD79D2"/>
    <w:rsid w:val="00FE17CB"/>
    <w:rsid w:val="00FE1E1A"/>
    <w:rsid w:val="00FE3961"/>
    <w:rsid w:val="00FE7F16"/>
    <w:rsid w:val="00FF151F"/>
    <w:rsid w:val="00FF37F4"/>
    <w:rsid w:val="00FF44F2"/>
    <w:rsid w:val="00FF542B"/>
    <w:rsid w:val="00FF5CF2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B0581E"/>
  <w15:chartTrackingRefBased/>
  <w15:docId w15:val="{7EA8FD1D-EB0C-4AD2-9CA5-3C1ADB6C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4A85"/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4188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41886"/>
    <w:pPr>
      <w:tabs>
        <w:tab w:val="center" w:pos="4536"/>
        <w:tab w:val="right" w:pos="9072"/>
      </w:tabs>
    </w:pPr>
  </w:style>
  <w:style w:type="character" w:styleId="Hyperlink">
    <w:name w:val="Hyperlink"/>
    <w:rsid w:val="004E3BE1"/>
    <w:rPr>
      <w:color w:val="0000FF"/>
      <w:u w:val="single"/>
    </w:rPr>
  </w:style>
  <w:style w:type="table" w:styleId="Tabellenraster">
    <w:name w:val="Table Grid"/>
    <w:basedOn w:val="NormaleTabelle"/>
    <w:rsid w:val="006E610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rrektur">
    <w:name w:val="Korrektur"/>
    <w:hidden/>
    <w:uiPriority w:val="99"/>
    <w:semiHidden/>
    <w:rsid w:val="003405B2"/>
    <w:rPr>
      <w:sz w:val="24"/>
      <w:szCs w:val="24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05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405B2"/>
    <w:rPr>
      <w:rFonts w:ascii="Tahoma" w:hAnsi="Tahoma" w:cs="Tahoma"/>
      <w:sz w:val="16"/>
      <w:szCs w:val="16"/>
      <w:lang w:val="de-DE" w:eastAsia="zh-CN"/>
    </w:rPr>
  </w:style>
  <w:style w:type="character" w:styleId="Kommentarzeichen">
    <w:name w:val="annotation reference"/>
    <w:uiPriority w:val="99"/>
    <w:semiHidden/>
    <w:unhideWhenUsed/>
    <w:rsid w:val="00746B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6B4E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746B4E"/>
    <w:rPr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6B4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46B4E"/>
    <w:rPr>
      <w:b/>
      <w:bCs/>
      <w:lang w:eastAsia="zh-CN"/>
    </w:rPr>
  </w:style>
  <w:style w:type="character" w:styleId="BesuchterLink">
    <w:name w:val="FollowedHyperlink"/>
    <w:uiPriority w:val="99"/>
    <w:semiHidden/>
    <w:unhideWhenUsed/>
    <w:rsid w:val="000470A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9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6394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2130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9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erfe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walter@kfdm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uerfel@wuerfe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Telematik</vt:lpstr>
    </vt:vector>
  </TitlesOfParts>
  <Company>Microsoft</Company>
  <LinksUpToDate>false</LinksUpToDate>
  <CharactersWithSpaces>4643</CharactersWithSpaces>
  <SharedDoc>false</SharedDoc>
  <HLinks>
    <vt:vector size="18" baseType="variant">
      <vt:variant>
        <vt:i4>3276812</vt:i4>
      </vt:variant>
      <vt:variant>
        <vt:i4>6</vt:i4>
      </vt:variant>
      <vt:variant>
        <vt:i4>0</vt:i4>
      </vt:variant>
      <vt:variant>
        <vt:i4>5</vt:i4>
      </vt:variant>
      <vt:variant>
        <vt:lpwstr>mailto:walter@kfdm.eu</vt:lpwstr>
      </vt:variant>
      <vt:variant>
        <vt:lpwstr/>
      </vt:variant>
      <vt:variant>
        <vt:i4>7077963</vt:i4>
      </vt:variant>
      <vt:variant>
        <vt:i4>3</vt:i4>
      </vt:variant>
      <vt:variant>
        <vt:i4>0</vt:i4>
      </vt:variant>
      <vt:variant>
        <vt:i4>5</vt:i4>
      </vt:variant>
      <vt:variant>
        <vt:lpwstr>mailto:wuerfel@wuerfel.com</vt:lpwstr>
      </vt:variant>
      <vt:variant>
        <vt:lpwstr/>
      </vt:variant>
      <vt:variant>
        <vt:i4>3997811</vt:i4>
      </vt:variant>
      <vt:variant>
        <vt:i4>0</vt:i4>
      </vt:variant>
      <vt:variant>
        <vt:i4>0</vt:i4>
      </vt:variant>
      <vt:variant>
        <vt:i4>5</vt:i4>
      </vt:variant>
      <vt:variant>
        <vt:lpwstr>http://www.wuerfel.com/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Telematik</dc:title>
  <dc:subject/>
  <dc:creator>Marcus Walter</dc:creator>
  <cp:keywords/>
  <cp:lastModifiedBy>Marcus Walter</cp:lastModifiedBy>
  <cp:revision>6</cp:revision>
  <dcterms:created xsi:type="dcterms:W3CDTF">2021-06-16T07:29:00Z</dcterms:created>
  <dcterms:modified xsi:type="dcterms:W3CDTF">2021-07-13T08:17:00Z</dcterms:modified>
</cp:coreProperties>
</file>